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DAD9" w14:textId="2E293275" w:rsidR="00895A8F" w:rsidRPr="0062302F" w:rsidRDefault="008A2086" w:rsidP="008A2086">
      <w:pPr>
        <w:spacing w:line="240" w:lineRule="atLeast"/>
        <w:ind w:left="3540" w:firstLine="708"/>
        <w:jc w:val="right"/>
        <w:rPr>
          <w:rFonts w:ascii="Arial" w:hAnsi="Arial" w:cs="Arial"/>
          <w:b/>
        </w:rPr>
      </w:pPr>
      <w:r w:rsidRPr="0062302F">
        <w:rPr>
          <w:noProof/>
        </w:rPr>
        <w:drawing>
          <wp:anchor distT="0" distB="0" distL="114300" distR="114300" simplePos="0" relativeHeight="251658240" behindDoc="1" locked="0" layoutInCell="1" allowOverlap="1" wp14:anchorId="6335C72E" wp14:editId="07E95D7E">
            <wp:simplePos x="0" y="0"/>
            <wp:positionH relativeFrom="column">
              <wp:posOffset>4628515</wp:posOffset>
            </wp:positionH>
            <wp:positionV relativeFrom="paragraph">
              <wp:posOffset>7620</wp:posOffset>
            </wp:positionV>
            <wp:extent cx="1315720" cy="287655"/>
            <wp:effectExtent l="0" t="0" r="0" b="0"/>
            <wp:wrapTight wrapText="bothSides">
              <wp:wrapPolygon edited="0">
                <wp:start x="0" y="0"/>
                <wp:lineTo x="0" y="20026"/>
                <wp:lineTo x="21266" y="20026"/>
                <wp:lineTo x="21266" y="0"/>
                <wp:lineTo x="0" y="0"/>
              </wp:wrapPolygon>
            </wp:wrapTight>
            <wp:docPr id="1" name="obrázek 16" descr="NIBE-logo-cerv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IBE-logo-cerve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2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B80F70E" wp14:editId="3627A2F8">
            <wp:simplePos x="0" y="0"/>
            <wp:positionH relativeFrom="margin">
              <wp:posOffset>1884045</wp:posOffset>
            </wp:positionH>
            <wp:positionV relativeFrom="margin">
              <wp:posOffset>-80619</wp:posOffset>
            </wp:positionV>
            <wp:extent cx="2288642" cy="380492"/>
            <wp:effectExtent l="0" t="0" r="0" b="63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4" t="21127" b="28903"/>
                    <a:stretch/>
                  </pic:blipFill>
                  <pic:spPr bwMode="auto">
                    <a:xfrm>
                      <a:off x="0" y="0"/>
                      <a:ext cx="2288642" cy="38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067C274C" wp14:editId="10025BBB">
            <wp:simplePos x="0" y="0"/>
            <wp:positionH relativeFrom="margin">
              <wp:posOffset>-59055</wp:posOffset>
            </wp:positionH>
            <wp:positionV relativeFrom="margin">
              <wp:posOffset>-41834</wp:posOffset>
            </wp:positionV>
            <wp:extent cx="1470660" cy="3365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567E76" w14:textId="58F4BE75" w:rsidR="000A7768" w:rsidRPr="0062302F" w:rsidRDefault="00895A8F" w:rsidP="00F92CC9">
      <w:pPr>
        <w:spacing w:line="240" w:lineRule="atLeast"/>
        <w:jc w:val="both"/>
        <w:rPr>
          <w:rFonts w:ascii="Arial" w:hAnsi="Arial" w:cs="Arial"/>
          <w:b/>
          <w:color w:val="000000" w:themeColor="text1"/>
        </w:rPr>
      </w:pPr>
      <w:r w:rsidRPr="0062302F">
        <w:rPr>
          <w:rFonts w:ascii="Arial" w:hAnsi="Arial" w:cs="Arial"/>
          <w:b/>
        </w:rPr>
        <w:t>TISKOVÁ ZPRÁVA</w:t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F3481" w:rsidRPr="0062302F">
        <w:rPr>
          <w:rFonts w:ascii="Arial" w:hAnsi="Arial" w:cs="Arial"/>
          <w:b/>
        </w:rPr>
        <w:t xml:space="preserve">    </w:t>
      </w:r>
      <w:r w:rsidR="007F3481" w:rsidRPr="0062302F">
        <w:rPr>
          <w:rFonts w:ascii="Arial" w:hAnsi="Arial" w:cs="Arial"/>
          <w:b/>
        </w:rPr>
        <w:tab/>
      </w:r>
      <w:r w:rsidR="00A93BBD" w:rsidRPr="0062302F">
        <w:rPr>
          <w:rFonts w:ascii="Arial" w:hAnsi="Arial" w:cs="Arial"/>
          <w:b/>
        </w:rPr>
        <w:t xml:space="preserve"> </w:t>
      </w:r>
      <w:r w:rsidR="00B146A7" w:rsidRPr="0062302F">
        <w:rPr>
          <w:rFonts w:ascii="Arial" w:hAnsi="Arial" w:cs="Arial"/>
          <w:b/>
        </w:rPr>
        <w:t xml:space="preserve"> </w:t>
      </w:r>
      <w:r w:rsidR="007F154E" w:rsidRPr="0062302F">
        <w:rPr>
          <w:rFonts w:ascii="Arial" w:hAnsi="Arial" w:cs="Arial"/>
          <w:b/>
        </w:rPr>
        <w:t xml:space="preserve"> </w:t>
      </w:r>
      <w:r w:rsidR="00A81A2C">
        <w:rPr>
          <w:rFonts w:ascii="Arial" w:hAnsi="Arial" w:cs="Arial"/>
          <w:b/>
        </w:rPr>
        <w:t xml:space="preserve">     </w:t>
      </w:r>
      <w:r w:rsidR="0079505F" w:rsidRPr="0062302F">
        <w:rPr>
          <w:rFonts w:ascii="Arial" w:hAnsi="Arial" w:cs="Arial"/>
          <w:b/>
        </w:rPr>
        <w:t xml:space="preserve">  </w:t>
      </w:r>
      <w:r w:rsidR="00A2566B" w:rsidRPr="0062302F">
        <w:rPr>
          <w:rFonts w:ascii="Arial" w:hAnsi="Arial" w:cs="Arial"/>
          <w:b/>
        </w:rPr>
        <w:t xml:space="preserve"> </w:t>
      </w:r>
      <w:r w:rsidR="00151C4F">
        <w:rPr>
          <w:rFonts w:ascii="Arial" w:hAnsi="Arial" w:cs="Arial"/>
          <w:b/>
        </w:rPr>
        <w:t xml:space="preserve">  </w:t>
      </w:r>
      <w:r w:rsidR="00824415" w:rsidRPr="0062302F">
        <w:rPr>
          <w:rFonts w:ascii="Arial" w:hAnsi="Arial" w:cs="Arial"/>
          <w:b/>
        </w:rPr>
        <w:t xml:space="preserve">  </w:t>
      </w:r>
      <w:r w:rsidR="00E7605A" w:rsidRPr="0062302F">
        <w:rPr>
          <w:rFonts w:ascii="Arial" w:hAnsi="Arial" w:cs="Arial"/>
          <w:b/>
        </w:rPr>
        <w:t xml:space="preserve"> </w:t>
      </w:r>
      <w:r w:rsidR="00CE3F7F">
        <w:rPr>
          <w:rFonts w:ascii="Arial" w:hAnsi="Arial" w:cs="Arial"/>
          <w:b/>
          <w:color w:val="000000" w:themeColor="text1"/>
        </w:rPr>
        <w:t>1</w:t>
      </w:r>
      <w:r w:rsidR="0021425C">
        <w:rPr>
          <w:rFonts w:ascii="Arial" w:hAnsi="Arial" w:cs="Arial"/>
          <w:b/>
          <w:color w:val="000000" w:themeColor="text1"/>
        </w:rPr>
        <w:t>3</w:t>
      </w:r>
      <w:r w:rsidR="00FC689C" w:rsidRPr="0062302F">
        <w:rPr>
          <w:rFonts w:ascii="Arial" w:hAnsi="Arial" w:cs="Arial"/>
          <w:b/>
          <w:color w:val="000000" w:themeColor="text1"/>
        </w:rPr>
        <w:t xml:space="preserve">. </w:t>
      </w:r>
      <w:r w:rsidR="00712333">
        <w:rPr>
          <w:rFonts w:ascii="Arial" w:hAnsi="Arial" w:cs="Arial"/>
          <w:b/>
          <w:color w:val="000000" w:themeColor="text1"/>
        </w:rPr>
        <w:t>prosince</w:t>
      </w:r>
      <w:r w:rsidR="00957EFC" w:rsidRPr="0062302F">
        <w:rPr>
          <w:rFonts w:ascii="Arial" w:hAnsi="Arial" w:cs="Arial"/>
          <w:b/>
          <w:color w:val="000000" w:themeColor="text1"/>
        </w:rPr>
        <w:t xml:space="preserve"> </w:t>
      </w:r>
      <w:r w:rsidR="00B146A7" w:rsidRPr="0062302F">
        <w:rPr>
          <w:rFonts w:ascii="Arial" w:hAnsi="Arial" w:cs="Arial"/>
          <w:b/>
          <w:color w:val="000000" w:themeColor="text1"/>
        </w:rPr>
        <w:t>20</w:t>
      </w:r>
      <w:r w:rsidR="00151C4F">
        <w:rPr>
          <w:rFonts w:ascii="Arial" w:hAnsi="Arial" w:cs="Arial"/>
          <w:b/>
          <w:color w:val="000000" w:themeColor="text1"/>
        </w:rPr>
        <w:t>22</w:t>
      </w:r>
    </w:p>
    <w:p w14:paraId="643E6795" w14:textId="17764949" w:rsidR="005845C9" w:rsidRPr="0062302F" w:rsidRDefault="005845C9" w:rsidP="00F92CC9">
      <w:pPr>
        <w:pBdr>
          <w:top w:val="single" w:sz="12" w:space="1" w:color="auto"/>
        </w:pBdr>
        <w:spacing w:line="240" w:lineRule="atLeast"/>
        <w:rPr>
          <w:rFonts w:ascii="Arial" w:hAnsi="Arial" w:cs="Arial"/>
        </w:rPr>
      </w:pPr>
    </w:p>
    <w:p w14:paraId="4C7833DA" w14:textId="3430BA79" w:rsidR="00CE3F7F" w:rsidRDefault="00CE3F7F" w:rsidP="00CE3F7F">
      <w:pPr>
        <w:spacing w:line="320" w:lineRule="atLeast"/>
        <w:jc w:val="center"/>
        <w:rPr>
          <w:rFonts w:ascii="Arial" w:hAnsi="Arial" w:cs="Arial"/>
          <w:b/>
          <w:sz w:val="28"/>
          <w:szCs w:val="28"/>
        </w:rPr>
      </w:pPr>
      <w:r w:rsidRPr="0021425C">
        <w:rPr>
          <w:rFonts w:ascii="Arial" w:hAnsi="Arial" w:cs="Arial"/>
          <w:b/>
          <w:bCs/>
          <w:sz w:val="28"/>
          <w:szCs w:val="28"/>
        </w:rPr>
        <w:t>Jak při bydlení šetřit energii a peníze, a přitom nenaletět</w:t>
      </w:r>
      <w:r w:rsidR="001B222C">
        <w:rPr>
          <w:rFonts w:ascii="Arial" w:hAnsi="Arial" w:cs="Arial"/>
          <w:b/>
          <w:bCs/>
          <w:sz w:val="28"/>
          <w:szCs w:val="28"/>
        </w:rPr>
        <w:t>?</w:t>
      </w:r>
    </w:p>
    <w:p w14:paraId="03EE7704" w14:textId="77777777" w:rsidR="006F2B80" w:rsidRDefault="006F2B80" w:rsidP="00CE3F7F">
      <w:pPr>
        <w:spacing w:line="320" w:lineRule="atLeast"/>
        <w:ind w:right="56"/>
        <w:jc w:val="center"/>
        <w:rPr>
          <w:rFonts w:ascii="Arial" w:hAnsi="Arial" w:cs="Arial"/>
          <w:b/>
          <w:sz w:val="28"/>
          <w:szCs w:val="28"/>
        </w:rPr>
      </w:pPr>
    </w:p>
    <w:p w14:paraId="160045F1" w14:textId="72C7DFD7" w:rsidR="005529E4" w:rsidRDefault="00CA681B" w:rsidP="006F2B80">
      <w:pPr>
        <w:spacing w:line="320" w:lineRule="atLeast"/>
        <w:ind w:right="5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Energetická krize těžce doléhá na většinu českých domácností. </w:t>
      </w:r>
      <w:r w:rsidR="002347E5">
        <w:rPr>
          <w:rFonts w:ascii="Arial" w:hAnsi="Arial" w:cs="Arial"/>
          <w:b/>
          <w:sz w:val="22"/>
        </w:rPr>
        <w:t>Ty se snaží volit taková</w:t>
      </w:r>
      <w:r w:rsidR="004B1278">
        <w:rPr>
          <w:rFonts w:ascii="Arial" w:hAnsi="Arial" w:cs="Arial"/>
          <w:b/>
          <w:sz w:val="22"/>
        </w:rPr>
        <w:t xml:space="preserve"> energeticky úsporná řešení, </w:t>
      </w:r>
      <w:r w:rsidR="00CB7AFE">
        <w:rPr>
          <w:rFonts w:ascii="Arial" w:hAnsi="Arial" w:cs="Arial"/>
          <w:b/>
          <w:sz w:val="22"/>
        </w:rPr>
        <w:t>která by jim pomohla dosáhnout</w:t>
      </w:r>
      <w:r w:rsidR="004B1278">
        <w:rPr>
          <w:rFonts w:ascii="Arial" w:hAnsi="Arial" w:cs="Arial"/>
          <w:b/>
          <w:sz w:val="22"/>
        </w:rPr>
        <w:t xml:space="preserve"> co největší energetické soběstačnosti. </w:t>
      </w:r>
      <w:r w:rsidR="00DF6170">
        <w:rPr>
          <w:rFonts w:ascii="Arial" w:hAnsi="Arial" w:cs="Arial"/>
          <w:b/>
          <w:sz w:val="22"/>
        </w:rPr>
        <w:t>Ze situa</w:t>
      </w:r>
      <w:r w:rsidR="0011794A">
        <w:rPr>
          <w:rFonts w:ascii="Arial" w:hAnsi="Arial" w:cs="Arial"/>
          <w:b/>
          <w:sz w:val="22"/>
        </w:rPr>
        <w:t xml:space="preserve">ce na trhu navíc vyplývá, že </w:t>
      </w:r>
      <w:r w:rsidR="00DF6170">
        <w:rPr>
          <w:rFonts w:ascii="Arial" w:hAnsi="Arial" w:cs="Arial"/>
          <w:b/>
          <w:sz w:val="22"/>
        </w:rPr>
        <w:t>se</w:t>
      </w:r>
      <w:r w:rsidR="00076148">
        <w:rPr>
          <w:rFonts w:ascii="Arial" w:hAnsi="Arial" w:cs="Arial"/>
          <w:b/>
          <w:sz w:val="22"/>
        </w:rPr>
        <w:t xml:space="preserve"> </w:t>
      </w:r>
      <w:r w:rsidR="00955EC7">
        <w:rPr>
          <w:rFonts w:ascii="Arial" w:hAnsi="Arial" w:cs="Arial"/>
          <w:b/>
          <w:sz w:val="22"/>
        </w:rPr>
        <w:t xml:space="preserve">letošní boom poptávek po tepelných čerpadlech a fotovoltaických systémech </w:t>
      </w:r>
      <w:r w:rsidR="0011794A">
        <w:rPr>
          <w:rFonts w:ascii="Arial" w:hAnsi="Arial" w:cs="Arial"/>
          <w:b/>
          <w:sz w:val="22"/>
        </w:rPr>
        <w:t>pravděpodobně nezastaví</w:t>
      </w:r>
      <w:r w:rsidR="00076148">
        <w:rPr>
          <w:rFonts w:ascii="Arial" w:hAnsi="Arial" w:cs="Arial"/>
          <w:b/>
          <w:sz w:val="22"/>
        </w:rPr>
        <w:t xml:space="preserve"> ani v</w:t>
      </w:r>
      <w:r w:rsidR="00CE3F7F">
        <w:rPr>
          <w:rFonts w:ascii="Arial" w:hAnsi="Arial" w:cs="Arial"/>
          <w:b/>
          <w:sz w:val="22"/>
        </w:rPr>
        <w:t> </w:t>
      </w:r>
      <w:r w:rsidR="00076148">
        <w:rPr>
          <w:rFonts w:ascii="Arial" w:hAnsi="Arial" w:cs="Arial"/>
          <w:b/>
          <w:sz w:val="22"/>
        </w:rPr>
        <w:t>příštích letech</w:t>
      </w:r>
      <w:r w:rsidR="00955EC7">
        <w:rPr>
          <w:rFonts w:ascii="Arial" w:hAnsi="Arial" w:cs="Arial"/>
          <w:b/>
          <w:sz w:val="22"/>
        </w:rPr>
        <w:t xml:space="preserve">. </w:t>
      </w:r>
      <w:r w:rsidR="003C627D">
        <w:rPr>
          <w:rFonts w:ascii="Arial" w:hAnsi="Arial" w:cs="Arial"/>
          <w:b/>
          <w:sz w:val="22"/>
        </w:rPr>
        <w:t xml:space="preserve">Dosud nevídaný zájem o obnovitelné zdroje </w:t>
      </w:r>
      <w:r w:rsidR="0011794A">
        <w:rPr>
          <w:rFonts w:ascii="Arial" w:hAnsi="Arial" w:cs="Arial"/>
          <w:b/>
          <w:sz w:val="22"/>
        </w:rPr>
        <w:t>graduje – a zároveň s</w:t>
      </w:r>
      <w:r w:rsidR="00CE3F7F">
        <w:rPr>
          <w:rFonts w:ascii="Arial" w:hAnsi="Arial" w:cs="Arial"/>
          <w:b/>
          <w:sz w:val="22"/>
        </w:rPr>
        <w:t> </w:t>
      </w:r>
      <w:r w:rsidR="0011794A">
        <w:rPr>
          <w:rFonts w:ascii="Arial" w:hAnsi="Arial" w:cs="Arial"/>
          <w:b/>
          <w:sz w:val="22"/>
        </w:rPr>
        <w:t>sebou přináší</w:t>
      </w:r>
      <w:r w:rsidR="00795A9E">
        <w:rPr>
          <w:rFonts w:ascii="Arial" w:hAnsi="Arial" w:cs="Arial"/>
          <w:b/>
          <w:sz w:val="22"/>
        </w:rPr>
        <w:t xml:space="preserve"> řadu problémů</w:t>
      </w:r>
      <w:r w:rsidR="0011794A">
        <w:rPr>
          <w:rFonts w:ascii="Arial" w:hAnsi="Arial" w:cs="Arial"/>
          <w:b/>
          <w:sz w:val="22"/>
        </w:rPr>
        <w:t>. N</w:t>
      </w:r>
      <w:r w:rsidR="00523229">
        <w:rPr>
          <w:rFonts w:ascii="Arial" w:hAnsi="Arial" w:cs="Arial"/>
          <w:b/>
          <w:sz w:val="22"/>
        </w:rPr>
        <w:t>ejedn</w:t>
      </w:r>
      <w:r w:rsidR="0011794A">
        <w:rPr>
          <w:rFonts w:ascii="Arial" w:hAnsi="Arial" w:cs="Arial"/>
          <w:b/>
          <w:sz w:val="22"/>
        </w:rPr>
        <w:t>á se jen o dlouhé dodací lhůty v</w:t>
      </w:r>
      <w:r w:rsidR="00CE3F7F">
        <w:rPr>
          <w:rFonts w:ascii="Arial" w:hAnsi="Arial" w:cs="Arial"/>
          <w:b/>
          <w:sz w:val="22"/>
        </w:rPr>
        <w:t> </w:t>
      </w:r>
      <w:r w:rsidR="0011794A">
        <w:rPr>
          <w:rFonts w:ascii="Arial" w:hAnsi="Arial" w:cs="Arial"/>
          <w:b/>
          <w:sz w:val="22"/>
        </w:rPr>
        <w:t>důsledku narušených</w:t>
      </w:r>
      <w:r w:rsidR="00523229">
        <w:rPr>
          <w:rFonts w:ascii="Arial" w:hAnsi="Arial" w:cs="Arial"/>
          <w:b/>
          <w:sz w:val="22"/>
        </w:rPr>
        <w:t xml:space="preserve"> dodavat</w:t>
      </w:r>
      <w:r w:rsidR="0011794A">
        <w:rPr>
          <w:rFonts w:ascii="Arial" w:hAnsi="Arial" w:cs="Arial"/>
          <w:b/>
          <w:sz w:val="22"/>
        </w:rPr>
        <w:t xml:space="preserve">elských řetězců </w:t>
      </w:r>
      <w:r w:rsidR="005D5BAE">
        <w:rPr>
          <w:rFonts w:ascii="Arial" w:hAnsi="Arial" w:cs="Arial"/>
          <w:b/>
          <w:sz w:val="22"/>
        </w:rPr>
        <w:t xml:space="preserve">nebo </w:t>
      </w:r>
      <w:r w:rsidR="0011794A">
        <w:rPr>
          <w:rFonts w:ascii="Arial" w:hAnsi="Arial" w:cs="Arial"/>
          <w:b/>
          <w:sz w:val="22"/>
        </w:rPr>
        <w:t xml:space="preserve">o </w:t>
      </w:r>
      <w:r w:rsidR="00523229">
        <w:rPr>
          <w:rFonts w:ascii="Arial" w:hAnsi="Arial" w:cs="Arial"/>
          <w:b/>
          <w:sz w:val="22"/>
        </w:rPr>
        <w:t>nedostatek výrobních komponent</w:t>
      </w:r>
      <w:r w:rsidR="005D5BAE">
        <w:rPr>
          <w:rFonts w:ascii="Arial" w:hAnsi="Arial" w:cs="Arial"/>
          <w:b/>
          <w:sz w:val="22"/>
        </w:rPr>
        <w:t xml:space="preserve"> a montážních firem</w:t>
      </w:r>
      <w:r w:rsidR="00523229">
        <w:rPr>
          <w:rFonts w:ascii="Arial" w:hAnsi="Arial" w:cs="Arial"/>
          <w:b/>
          <w:sz w:val="22"/>
        </w:rPr>
        <w:t>.</w:t>
      </w:r>
      <w:r w:rsidR="005D2BBF">
        <w:rPr>
          <w:rFonts w:ascii="Arial" w:hAnsi="Arial" w:cs="Arial"/>
          <w:b/>
          <w:sz w:val="22"/>
        </w:rPr>
        <w:t xml:space="preserve"> </w:t>
      </w:r>
      <w:r w:rsidR="00855301">
        <w:rPr>
          <w:rFonts w:ascii="Arial" w:hAnsi="Arial" w:cs="Arial"/>
          <w:b/>
          <w:sz w:val="22"/>
        </w:rPr>
        <w:t>Vysokou poptávku totiž využívají</w:t>
      </w:r>
      <w:r w:rsidR="005D5BAE">
        <w:rPr>
          <w:rFonts w:ascii="Arial" w:hAnsi="Arial" w:cs="Arial"/>
          <w:b/>
          <w:sz w:val="22"/>
        </w:rPr>
        <w:t xml:space="preserve"> – obdob</w:t>
      </w:r>
      <w:r w:rsidR="0011794A">
        <w:rPr>
          <w:rFonts w:ascii="Arial" w:hAnsi="Arial" w:cs="Arial"/>
          <w:b/>
          <w:sz w:val="22"/>
        </w:rPr>
        <w:t xml:space="preserve">ně jako u jiných </w:t>
      </w:r>
      <w:r w:rsidR="005D5BAE">
        <w:rPr>
          <w:rFonts w:ascii="Arial" w:hAnsi="Arial" w:cs="Arial"/>
          <w:b/>
          <w:sz w:val="22"/>
        </w:rPr>
        <w:t xml:space="preserve">oborů </w:t>
      </w:r>
      <w:r w:rsidR="0011794A">
        <w:rPr>
          <w:rFonts w:ascii="Arial" w:hAnsi="Arial" w:cs="Arial"/>
          <w:b/>
          <w:sz w:val="22"/>
        </w:rPr>
        <w:t xml:space="preserve">zažívajících boom </w:t>
      </w:r>
      <w:r w:rsidR="005D5BAE">
        <w:rPr>
          <w:rFonts w:ascii="Arial" w:hAnsi="Arial" w:cs="Arial"/>
          <w:b/>
          <w:sz w:val="22"/>
        </w:rPr>
        <w:t xml:space="preserve">– také firmy, které </w:t>
      </w:r>
      <w:r w:rsidR="00E77B7C">
        <w:rPr>
          <w:rFonts w:ascii="Arial" w:hAnsi="Arial" w:cs="Arial"/>
          <w:b/>
          <w:sz w:val="22"/>
        </w:rPr>
        <w:t xml:space="preserve">se snaží </w:t>
      </w:r>
      <w:r w:rsidR="00855301">
        <w:rPr>
          <w:rFonts w:ascii="Arial" w:hAnsi="Arial" w:cs="Arial"/>
          <w:b/>
          <w:sz w:val="22"/>
        </w:rPr>
        <w:t>vydělat na úkor zákazníků neprofesionálními (někdy až nekalými) praktikami. V</w:t>
      </w:r>
      <w:r w:rsidR="00CE3F7F">
        <w:rPr>
          <w:rFonts w:ascii="Arial" w:hAnsi="Arial" w:cs="Arial"/>
          <w:b/>
          <w:sz w:val="22"/>
        </w:rPr>
        <w:t> </w:t>
      </w:r>
      <w:r w:rsidR="00855301">
        <w:rPr>
          <w:rFonts w:ascii="Arial" w:hAnsi="Arial" w:cs="Arial"/>
          <w:b/>
          <w:sz w:val="22"/>
        </w:rPr>
        <w:t>jejich důsledku mohou zájemci o instalaci udržitelných technologií nakonec značně prodělat. Vyplatí se proto nepodléhat planým slibům některých aktérů na trhu a raději vše již na počátku plánovat s</w:t>
      </w:r>
      <w:r w:rsidR="00CE3F7F">
        <w:rPr>
          <w:rFonts w:ascii="Arial" w:hAnsi="Arial" w:cs="Arial"/>
          <w:b/>
          <w:sz w:val="22"/>
        </w:rPr>
        <w:t> </w:t>
      </w:r>
      <w:r w:rsidR="00855301">
        <w:rPr>
          <w:rFonts w:ascii="Arial" w:hAnsi="Arial" w:cs="Arial"/>
          <w:b/>
          <w:sz w:val="22"/>
        </w:rPr>
        <w:t xml:space="preserve">rozmyslem. Vyplatí se motto „Dvakrát měř, jednou řež“. </w:t>
      </w:r>
      <w:r w:rsidR="00C66720">
        <w:rPr>
          <w:rFonts w:ascii="Arial" w:hAnsi="Arial" w:cs="Arial"/>
          <w:b/>
          <w:sz w:val="22"/>
        </w:rPr>
        <w:t>S</w:t>
      </w:r>
      <w:r w:rsidR="00CE3F7F">
        <w:rPr>
          <w:rFonts w:ascii="Arial" w:hAnsi="Arial" w:cs="Arial"/>
          <w:b/>
          <w:sz w:val="22"/>
        </w:rPr>
        <w:t> </w:t>
      </w:r>
      <w:r w:rsidR="00C66720">
        <w:rPr>
          <w:rFonts w:ascii="Arial" w:hAnsi="Arial" w:cs="Arial"/>
          <w:b/>
          <w:sz w:val="22"/>
        </w:rPr>
        <w:t>tipy, jak</w:t>
      </w:r>
      <w:r w:rsidR="00855301">
        <w:rPr>
          <w:rFonts w:ascii="Arial" w:hAnsi="Arial" w:cs="Arial"/>
          <w:b/>
          <w:sz w:val="22"/>
        </w:rPr>
        <w:t xml:space="preserve"> nenaletět</w:t>
      </w:r>
      <w:r w:rsidR="00C66720">
        <w:rPr>
          <w:rFonts w:ascii="Arial" w:hAnsi="Arial" w:cs="Arial"/>
          <w:b/>
          <w:sz w:val="22"/>
        </w:rPr>
        <w:t xml:space="preserve">, přichází </w:t>
      </w:r>
      <w:r w:rsidR="00855301">
        <w:rPr>
          <w:rFonts w:ascii="Arial" w:hAnsi="Arial" w:cs="Arial"/>
          <w:b/>
          <w:sz w:val="22"/>
        </w:rPr>
        <w:t>renomovaná</w:t>
      </w:r>
      <w:r w:rsidR="00776475">
        <w:rPr>
          <w:rFonts w:ascii="Arial" w:hAnsi="Arial" w:cs="Arial"/>
          <w:b/>
          <w:sz w:val="22"/>
        </w:rPr>
        <w:t>, na tuzem</w:t>
      </w:r>
      <w:r w:rsidR="00855301">
        <w:rPr>
          <w:rFonts w:ascii="Arial" w:hAnsi="Arial" w:cs="Arial"/>
          <w:b/>
          <w:sz w:val="22"/>
        </w:rPr>
        <w:t xml:space="preserve">ském i evropském trhu již řadu let etablovaná firma DZ Dražice – </w:t>
      </w:r>
      <w:r w:rsidR="005529E4">
        <w:rPr>
          <w:rFonts w:ascii="Arial" w:hAnsi="Arial" w:cs="Arial"/>
          <w:b/>
          <w:sz w:val="22"/>
        </w:rPr>
        <w:t>největš</w:t>
      </w:r>
      <w:r w:rsidR="00776475">
        <w:rPr>
          <w:rFonts w:ascii="Arial" w:hAnsi="Arial" w:cs="Arial"/>
          <w:b/>
          <w:sz w:val="22"/>
        </w:rPr>
        <w:t xml:space="preserve">í český výrobce ohřívačů vody, </w:t>
      </w:r>
      <w:r w:rsidR="005529E4">
        <w:rPr>
          <w:rFonts w:ascii="Arial" w:hAnsi="Arial" w:cs="Arial"/>
          <w:b/>
          <w:sz w:val="22"/>
        </w:rPr>
        <w:t>dodavatel tepelných čerpadel NIBE a fotovoltaických řešení.</w:t>
      </w:r>
    </w:p>
    <w:p w14:paraId="0F369A43" w14:textId="77777777" w:rsidR="005529E4" w:rsidRDefault="005529E4" w:rsidP="00A64BB2">
      <w:pPr>
        <w:spacing w:line="320" w:lineRule="atLeast"/>
        <w:ind w:left="142" w:right="56"/>
        <w:jc w:val="both"/>
        <w:rPr>
          <w:rFonts w:ascii="Arial" w:hAnsi="Arial" w:cs="Arial"/>
          <w:i/>
          <w:sz w:val="22"/>
          <w:szCs w:val="22"/>
        </w:rPr>
      </w:pPr>
    </w:p>
    <w:p w14:paraId="553DC184" w14:textId="7CD1FFD4" w:rsidR="00DF4FD3" w:rsidRPr="003E5912" w:rsidRDefault="00656A49" w:rsidP="00776475">
      <w:pPr>
        <w:spacing w:line="320" w:lineRule="atLeast"/>
        <w:ind w:right="5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„</w:t>
      </w:r>
      <w:r w:rsidR="00CC073A">
        <w:rPr>
          <w:rFonts w:ascii="Arial" w:hAnsi="Arial" w:cs="Arial"/>
          <w:i/>
          <w:sz w:val="22"/>
          <w:szCs w:val="22"/>
        </w:rPr>
        <w:t>Prudký nárůst cen energií a dlouhé dodací lhůty nutí některé domácnosti k</w:t>
      </w:r>
      <w:r w:rsidR="00CE3F7F">
        <w:rPr>
          <w:rFonts w:ascii="Arial" w:hAnsi="Arial" w:cs="Arial"/>
          <w:i/>
          <w:sz w:val="22"/>
          <w:szCs w:val="22"/>
        </w:rPr>
        <w:t> </w:t>
      </w:r>
      <w:r w:rsidR="00CC073A">
        <w:rPr>
          <w:rFonts w:ascii="Arial" w:hAnsi="Arial" w:cs="Arial"/>
          <w:i/>
          <w:sz w:val="22"/>
          <w:szCs w:val="22"/>
        </w:rPr>
        <w:t>rychlému</w:t>
      </w:r>
      <w:r w:rsidR="004356DB">
        <w:rPr>
          <w:rFonts w:ascii="Arial" w:hAnsi="Arial" w:cs="Arial"/>
          <w:i/>
          <w:sz w:val="22"/>
          <w:szCs w:val="22"/>
        </w:rPr>
        <w:t xml:space="preserve">, ale </w:t>
      </w:r>
      <w:r w:rsidR="00CC073A">
        <w:rPr>
          <w:rFonts w:ascii="Arial" w:hAnsi="Arial" w:cs="Arial"/>
          <w:i/>
          <w:sz w:val="22"/>
          <w:szCs w:val="22"/>
        </w:rPr>
        <w:t xml:space="preserve">nepromyšlenému řešení. </w:t>
      </w:r>
      <w:r w:rsidR="004356DB">
        <w:rPr>
          <w:rFonts w:ascii="Arial" w:hAnsi="Arial" w:cs="Arial"/>
          <w:i/>
          <w:sz w:val="22"/>
          <w:szCs w:val="22"/>
        </w:rPr>
        <w:t>Situace, kdy se na trhu objevila řada</w:t>
      </w:r>
      <w:r w:rsidR="006E7BFE">
        <w:rPr>
          <w:rFonts w:ascii="Arial" w:hAnsi="Arial" w:cs="Arial"/>
          <w:i/>
          <w:sz w:val="22"/>
          <w:szCs w:val="22"/>
        </w:rPr>
        <w:t xml:space="preserve"> nových neprověřených firem, je pro ně navíc poměrně nepřehledná. Zvláště pokud tyto společnosti investují do líbivého marketingu a seriózně vypadajícího webu, aby skryly nedostatek pozit</w:t>
      </w:r>
      <w:r w:rsidR="004356DB">
        <w:rPr>
          <w:rFonts w:ascii="Arial" w:hAnsi="Arial" w:cs="Arial"/>
          <w:i/>
          <w:sz w:val="22"/>
          <w:szCs w:val="22"/>
        </w:rPr>
        <w:t xml:space="preserve">ivních referencí od </w:t>
      </w:r>
      <w:r w:rsidR="006E7BFE">
        <w:rPr>
          <w:rFonts w:ascii="Arial" w:hAnsi="Arial" w:cs="Arial"/>
          <w:i/>
          <w:sz w:val="22"/>
          <w:szCs w:val="22"/>
        </w:rPr>
        <w:t>zákazníků</w:t>
      </w:r>
      <w:r w:rsidR="00CE3F7F">
        <w:rPr>
          <w:rFonts w:ascii="Arial" w:hAnsi="Arial" w:cs="Arial"/>
          <w:i/>
          <w:sz w:val="22"/>
          <w:szCs w:val="22"/>
        </w:rPr>
        <w:t xml:space="preserve"> i technických a odborných zkušeností</w:t>
      </w:r>
      <w:r w:rsidR="006E7BFE">
        <w:rPr>
          <w:rFonts w:ascii="Arial" w:hAnsi="Arial" w:cs="Arial"/>
          <w:i/>
          <w:sz w:val="22"/>
          <w:szCs w:val="22"/>
        </w:rPr>
        <w:t xml:space="preserve">. Důvěřiví lidé pak snadno </w:t>
      </w:r>
      <w:r w:rsidR="000325F5">
        <w:rPr>
          <w:rFonts w:ascii="Arial" w:hAnsi="Arial" w:cs="Arial"/>
          <w:i/>
          <w:sz w:val="22"/>
          <w:szCs w:val="22"/>
        </w:rPr>
        <w:t xml:space="preserve">podlehnou </w:t>
      </w:r>
      <w:r w:rsidR="00CC073A">
        <w:rPr>
          <w:rFonts w:ascii="Arial" w:hAnsi="Arial" w:cs="Arial"/>
          <w:i/>
          <w:sz w:val="22"/>
          <w:szCs w:val="22"/>
        </w:rPr>
        <w:t>lákavé nabídce,</w:t>
      </w:r>
      <w:r w:rsidR="006E7BFE">
        <w:rPr>
          <w:rFonts w:ascii="Arial" w:hAnsi="Arial" w:cs="Arial"/>
          <w:i/>
          <w:sz w:val="22"/>
          <w:szCs w:val="22"/>
        </w:rPr>
        <w:t xml:space="preserve"> ve</w:t>
      </w:r>
      <w:r w:rsidR="00CC073A">
        <w:rPr>
          <w:rFonts w:ascii="Arial" w:hAnsi="Arial" w:cs="Arial"/>
          <w:i/>
          <w:sz w:val="22"/>
          <w:szCs w:val="22"/>
        </w:rPr>
        <w:t xml:space="preserve"> </w:t>
      </w:r>
      <w:r w:rsidR="006E7BFE">
        <w:rPr>
          <w:rFonts w:ascii="Arial" w:hAnsi="Arial" w:cs="Arial"/>
          <w:i/>
          <w:sz w:val="22"/>
          <w:szCs w:val="22"/>
        </w:rPr>
        <w:t xml:space="preserve">které se daná firma </w:t>
      </w:r>
      <w:r w:rsidR="008A2086">
        <w:rPr>
          <w:rFonts w:ascii="Arial" w:hAnsi="Arial" w:cs="Arial"/>
          <w:i/>
          <w:sz w:val="22"/>
          <w:szCs w:val="22"/>
        </w:rPr>
        <w:t>zavazuje ke slibům, jež není schopná dodržet</w:t>
      </w:r>
      <w:r w:rsidR="0093756D">
        <w:rPr>
          <w:rFonts w:ascii="Arial" w:hAnsi="Arial" w:cs="Arial"/>
          <w:i/>
          <w:sz w:val="22"/>
          <w:szCs w:val="22"/>
        </w:rPr>
        <w:t xml:space="preserve"> ani garantovat</w:t>
      </w:r>
      <w:r w:rsidR="000325F5">
        <w:rPr>
          <w:rFonts w:ascii="Arial" w:hAnsi="Arial" w:cs="Arial"/>
          <w:i/>
          <w:sz w:val="22"/>
          <w:szCs w:val="22"/>
        </w:rPr>
        <w:t>. K těm patří</w:t>
      </w:r>
      <w:r w:rsidR="00A43796">
        <w:rPr>
          <w:rFonts w:ascii="Arial" w:hAnsi="Arial" w:cs="Arial"/>
          <w:i/>
          <w:sz w:val="22"/>
          <w:szCs w:val="22"/>
        </w:rPr>
        <w:t xml:space="preserve"> </w:t>
      </w:r>
      <w:r w:rsidR="004356DB">
        <w:rPr>
          <w:rFonts w:ascii="Arial" w:hAnsi="Arial" w:cs="Arial"/>
          <w:i/>
          <w:sz w:val="22"/>
          <w:szCs w:val="22"/>
        </w:rPr>
        <w:t xml:space="preserve">například </w:t>
      </w:r>
      <w:r w:rsidR="000325F5">
        <w:rPr>
          <w:rFonts w:ascii="Arial" w:hAnsi="Arial" w:cs="Arial"/>
          <w:i/>
          <w:sz w:val="22"/>
          <w:szCs w:val="22"/>
        </w:rPr>
        <w:t>příslib rychlé</w:t>
      </w:r>
      <w:r w:rsidR="00A43796">
        <w:rPr>
          <w:rFonts w:ascii="Arial" w:hAnsi="Arial" w:cs="Arial"/>
          <w:i/>
          <w:sz w:val="22"/>
          <w:szCs w:val="22"/>
        </w:rPr>
        <w:t xml:space="preserve"> a</w:t>
      </w:r>
      <w:r w:rsidR="00DF4FD3">
        <w:rPr>
          <w:rFonts w:ascii="Arial" w:hAnsi="Arial" w:cs="Arial"/>
          <w:i/>
          <w:sz w:val="22"/>
          <w:szCs w:val="22"/>
        </w:rPr>
        <w:t> </w:t>
      </w:r>
      <w:r w:rsidR="00A43796">
        <w:rPr>
          <w:rFonts w:ascii="Arial" w:hAnsi="Arial" w:cs="Arial"/>
          <w:i/>
          <w:sz w:val="22"/>
          <w:szCs w:val="22"/>
        </w:rPr>
        <w:t xml:space="preserve">odborné </w:t>
      </w:r>
      <w:r w:rsidR="008A2086">
        <w:rPr>
          <w:rFonts w:ascii="Arial" w:hAnsi="Arial" w:cs="Arial"/>
          <w:i/>
          <w:sz w:val="22"/>
          <w:szCs w:val="22"/>
        </w:rPr>
        <w:t>realizac</w:t>
      </w:r>
      <w:r w:rsidR="000325F5">
        <w:rPr>
          <w:rFonts w:ascii="Arial" w:hAnsi="Arial" w:cs="Arial"/>
          <w:i/>
          <w:sz w:val="22"/>
          <w:szCs w:val="22"/>
        </w:rPr>
        <w:t>e</w:t>
      </w:r>
      <w:r w:rsidR="008A2086">
        <w:rPr>
          <w:rFonts w:ascii="Arial" w:hAnsi="Arial" w:cs="Arial"/>
          <w:i/>
          <w:sz w:val="22"/>
          <w:szCs w:val="22"/>
        </w:rPr>
        <w:t xml:space="preserve"> fotovoltaické elektrárny</w:t>
      </w:r>
      <w:r w:rsidR="00A43796">
        <w:rPr>
          <w:rFonts w:ascii="Arial" w:hAnsi="Arial" w:cs="Arial"/>
          <w:i/>
          <w:sz w:val="22"/>
          <w:szCs w:val="22"/>
        </w:rPr>
        <w:t xml:space="preserve"> </w:t>
      </w:r>
      <w:r w:rsidR="0005352E">
        <w:rPr>
          <w:rFonts w:ascii="Arial" w:hAnsi="Arial" w:cs="Arial"/>
          <w:i/>
          <w:sz w:val="22"/>
          <w:szCs w:val="22"/>
        </w:rPr>
        <w:t>(</w:t>
      </w:r>
      <w:r w:rsidR="004356DB">
        <w:rPr>
          <w:rFonts w:ascii="Arial" w:hAnsi="Arial" w:cs="Arial"/>
          <w:i/>
          <w:sz w:val="22"/>
          <w:szCs w:val="22"/>
        </w:rPr>
        <w:t>navzdory</w:t>
      </w:r>
      <w:r w:rsidR="0093756D">
        <w:rPr>
          <w:rFonts w:ascii="Arial" w:hAnsi="Arial" w:cs="Arial"/>
          <w:i/>
          <w:sz w:val="22"/>
          <w:szCs w:val="22"/>
        </w:rPr>
        <w:t xml:space="preserve"> aktuální</w:t>
      </w:r>
      <w:r w:rsidR="004356DB">
        <w:rPr>
          <w:rFonts w:ascii="Arial" w:hAnsi="Arial" w:cs="Arial"/>
          <w:i/>
          <w:sz w:val="22"/>
          <w:szCs w:val="22"/>
        </w:rPr>
        <w:t>mu</w:t>
      </w:r>
      <w:r w:rsidR="0093756D">
        <w:rPr>
          <w:rFonts w:ascii="Arial" w:hAnsi="Arial" w:cs="Arial"/>
          <w:i/>
          <w:sz w:val="22"/>
          <w:szCs w:val="22"/>
        </w:rPr>
        <w:t xml:space="preserve"> palčiv</w:t>
      </w:r>
      <w:r w:rsidR="004356DB">
        <w:rPr>
          <w:rFonts w:ascii="Arial" w:hAnsi="Arial" w:cs="Arial"/>
          <w:i/>
          <w:sz w:val="22"/>
          <w:szCs w:val="22"/>
        </w:rPr>
        <w:t>ému</w:t>
      </w:r>
      <w:r w:rsidR="0093756D">
        <w:rPr>
          <w:rFonts w:ascii="Arial" w:hAnsi="Arial" w:cs="Arial"/>
          <w:i/>
          <w:sz w:val="22"/>
          <w:szCs w:val="22"/>
        </w:rPr>
        <w:t xml:space="preserve"> nedostat</w:t>
      </w:r>
      <w:r w:rsidR="004356DB">
        <w:rPr>
          <w:rFonts w:ascii="Arial" w:hAnsi="Arial" w:cs="Arial"/>
          <w:i/>
          <w:sz w:val="22"/>
          <w:szCs w:val="22"/>
        </w:rPr>
        <w:t>ku</w:t>
      </w:r>
      <w:r w:rsidR="0093756D">
        <w:rPr>
          <w:rFonts w:ascii="Arial" w:hAnsi="Arial" w:cs="Arial"/>
          <w:i/>
          <w:sz w:val="22"/>
          <w:szCs w:val="22"/>
        </w:rPr>
        <w:t xml:space="preserve"> kvalifikovaných montážník</w:t>
      </w:r>
      <w:r w:rsidR="00A43796">
        <w:rPr>
          <w:rFonts w:ascii="Arial" w:hAnsi="Arial" w:cs="Arial"/>
          <w:i/>
          <w:sz w:val="22"/>
          <w:szCs w:val="22"/>
        </w:rPr>
        <w:t>ů</w:t>
      </w:r>
      <w:r w:rsidR="0005352E">
        <w:rPr>
          <w:rFonts w:ascii="Arial" w:hAnsi="Arial" w:cs="Arial"/>
          <w:i/>
          <w:sz w:val="22"/>
          <w:szCs w:val="22"/>
        </w:rPr>
        <w:t>)</w:t>
      </w:r>
      <w:r w:rsidR="00A43796">
        <w:rPr>
          <w:rFonts w:ascii="Arial" w:hAnsi="Arial" w:cs="Arial"/>
          <w:i/>
          <w:sz w:val="22"/>
          <w:szCs w:val="22"/>
        </w:rPr>
        <w:t xml:space="preserve"> </w:t>
      </w:r>
      <w:r w:rsidR="0093756D">
        <w:rPr>
          <w:rFonts w:ascii="Arial" w:hAnsi="Arial" w:cs="Arial"/>
          <w:i/>
          <w:sz w:val="22"/>
          <w:szCs w:val="22"/>
        </w:rPr>
        <w:t>nebo</w:t>
      </w:r>
      <w:r w:rsidR="00A43796">
        <w:rPr>
          <w:rFonts w:ascii="Arial" w:hAnsi="Arial" w:cs="Arial"/>
          <w:i/>
          <w:sz w:val="22"/>
          <w:szCs w:val="22"/>
        </w:rPr>
        <w:t xml:space="preserve"> okamžité</w:t>
      </w:r>
      <w:r w:rsidR="0005352E">
        <w:rPr>
          <w:rFonts w:ascii="Arial" w:hAnsi="Arial" w:cs="Arial"/>
          <w:i/>
          <w:sz w:val="22"/>
          <w:szCs w:val="22"/>
        </w:rPr>
        <w:t>ho</w:t>
      </w:r>
      <w:r w:rsidR="00A43796">
        <w:rPr>
          <w:rFonts w:ascii="Arial" w:hAnsi="Arial" w:cs="Arial"/>
          <w:i/>
          <w:sz w:val="22"/>
          <w:szCs w:val="22"/>
        </w:rPr>
        <w:t xml:space="preserve"> </w:t>
      </w:r>
      <w:r w:rsidR="0005352E">
        <w:rPr>
          <w:rFonts w:ascii="Arial" w:hAnsi="Arial" w:cs="Arial"/>
          <w:i/>
          <w:sz w:val="22"/>
          <w:szCs w:val="22"/>
        </w:rPr>
        <w:t>šetření nákladů</w:t>
      </w:r>
      <w:r w:rsidR="00A43796">
        <w:rPr>
          <w:rFonts w:ascii="Arial" w:hAnsi="Arial" w:cs="Arial"/>
          <w:i/>
          <w:sz w:val="22"/>
          <w:szCs w:val="22"/>
        </w:rPr>
        <w:t xml:space="preserve"> </w:t>
      </w:r>
      <w:r w:rsidR="0005352E">
        <w:rPr>
          <w:rFonts w:ascii="Arial" w:hAnsi="Arial" w:cs="Arial"/>
          <w:i/>
          <w:sz w:val="22"/>
          <w:szCs w:val="22"/>
        </w:rPr>
        <w:t xml:space="preserve">ještě </w:t>
      </w:r>
      <w:r w:rsidR="00A43796">
        <w:rPr>
          <w:rFonts w:ascii="Arial" w:hAnsi="Arial" w:cs="Arial"/>
          <w:i/>
          <w:sz w:val="22"/>
          <w:szCs w:val="22"/>
        </w:rPr>
        <w:t>před</w:t>
      </w:r>
      <w:r w:rsidR="004356DB">
        <w:rPr>
          <w:rFonts w:ascii="Arial" w:hAnsi="Arial" w:cs="Arial"/>
          <w:i/>
          <w:sz w:val="22"/>
          <w:szCs w:val="22"/>
        </w:rPr>
        <w:t xml:space="preserve"> tím, než </w:t>
      </w:r>
      <w:r w:rsidR="00A43796">
        <w:rPr>
          <w:rFonts w:ascii="Arial" w:hAnsi="Arial" w:cs="Arial"/>
          <w:i/>
          <w:sz w:val="22"/>
          <w:szCs w:val="22"/>
        </w:rPr>
        <w:t>instalace panelů</w:t>
      </w:r>
      <w:r w:rsidR="004356DB">
        <w:rPr>
          <w:rFonts w:ascii="Arial" w:hAnsi="Arial" w:cs="Arial"/>
          <w:i/>
          <w:sz w:val="22"/>
          <w:szCs w:val="22"/>
        </w:rPr>
        <w:t xml:space="preserve"> vůbec začne</w:t>
      </w:r>
      <w:r w:rsidR="00A43796">
        <w:rPr>
          <w:rFonts w:ascii="Arial" w:hAnsi="Arial" w:cs="Arial"/>
          <w:i/>
          <w:sz w:val="22"/>
          <w:szCs w:val="22"/>
        </w:rPr>
        <w:t>.</w:t>
      </w:r>
      <w:r w:rsidR="0005352E">
        <w:rPr>
          <w:rFonts w:ascii="Arial" w:hAnsi="Arial" w:cs="Arial"/>
          <w:i/>
          <w:sz w:val="22"/>
          <w:szCs w:val="22"/>
        </w:rPr>
        <w:t xml:space="preserve"> </w:t>
      </w:r>
      <w:r w:rsidR="00DF4FD3">
        <w:rPr>
          <w:rFonts w:ascii="Arial" w:hAnsi="Arial" w:cs="Arial"/>
          <w:i/>
          <w:sz w:val="22"/>
          <w:szCs w:val="22"/>
        </w:rPr>
        <w:t xml:space="preserve">Závazek </w:t>
      </w:r>
      <w:r w:rsidR="003E5912">
        <w:rPr>
          <w:rFonts w:ascii="Arial" w:hAnsi="Arial" w:cs="Arial"/>
          <w:i/>
          <w:sz w:val="22"/>
          <w:szCs w:val="22"/>
        </w:rPr>
        <w:t>plateb za elektřinu z ještě neexistující elektrárny</w:t>
      </w:r>
      <w:r w:rsidR="00DF4FD3">
        <w:rPr>
          <w:rFonts w:ascii="Arial" w:hAnsi="Arial" w:cs="Arial"/>
          <w:i/>
          <w:sz w:val="22"/>
          <w:szCs w:val="22"/>
        </w:rPr>
        <w:t>, kter</w:t>
      </w:r>
      <w:r w:rsidR="003E5912">
        <w:rPr>
          <w:rFonts w:ascii="Arial" w:hAnsi="Arial" w:cs="Arial"/>
          <w:i/>
          <w:sz w:val="22"/>
          <w:szCs w:val="22"/>
        </w:rPr>
        <w:t>ými si obchodník záka</w:t>
      </w:r>
      <w:r w:rsidR="004356DB">
        <w:rPr>
          <w:rFonts w:ascii="Arial" w:hAnsi="Arial" w:cs="Arial"/>
          <w:i/>
          <w:sz w:val="22"/>
          <w:szCs w:val="22"/>
        </w:rPr>
        <w:t>zníka tzv. pojistí a následně tyto platby</w:t>
      </w:r>
      <w:r w:rsidR="003E5912">
        <w:rPr>
          <w:rFonts w:ascii="Arial" w:hAnsi="Arial" w:cs="Arial"/>
          <w:i/>
          <w:sz w:val="22"/>
          <w:szCs w:val="22"/>
        </w:rPr>
        <w:t xml:space="preserve"> až do </w:t>
      </w:r>
      <w:r w:rsidR="004356DB">
        <w:rPr>
          <w:rFonts w:ascii="Arial" w:hAnsi="Arial" w:cs="Arial"/>
          <w:i/>
          <w:sz w:val="22"/>
          <w:szCs w:val="22"/>
        </w:rPr>
        <w:t xml:space="preserve">samotné </w:t>
      </w:r>
      <w:r w:rsidR="003E5912">
        <w:rPr>
          <w:rFonts w:ascii="Arial" w:hAnsi="Arial" w:cs="Arial"/>
          <w:i/>
          <w:sz w:val="22"/>
          <w:szCs w:val="22"/>
        </w:rPr>
        <w:t xml:space="preserve">realizace </w:t>
      </w:r>
      <w:r w:rsidR="00DF4FD3">
        <w:rPr>
          <w:rFonts w:ascii="Arial" w:hAnsi="Arial" w:cs="Arial"/>
          <w:i/>
          <w:sz w:val="22"/>
          <w:szCs w:val="22"/>
        </w:rPr>
        <w:t xml:space="preserve">plánuje splácet ze svých zisků, </w:t>
      </w:r>
      <w:r w:rsidR="007E433B">
        <w:rPr>
          <w:rFonts w:ascii="Arial" w:hAnsi="Arial" w:cs="Arial"/>
          <w:i/>
          <w:sz w:val="22"/>
          <w:szCs w:val="22"/>
        </w:rPr>
        <w:t>zní opravdu lákavě</w:t>
      </w:r>
      <w:r w:rsidR="00DF4FD3">
        <w:rPr>
          <w:rFonts w:ascii="Arial" w:hAnsi="Arial" w:cs="Arial"/>
          <w:i/>
          <w:sz w:val="22"/>
          <w:szCs w:val="22"/>
        </w:rPr>
        <w:t xml:space="preserve">. Kdo ale klientovi garantuje, že ho </w:t>
      </w:r>
      <w:r w:rsidR="004356DB">
        <w:rPr>
          <w:rFonts w:ascii="Arial" w:hAnsi="Arial" w:cs="Arial"/>
          <w:i/>
          <w:sz w:val="22"/>
          <w:szCs w:val="22"/>
        </w:rPr>
        <w:t xml:space="preserve">příslušná firma </w:t>
      </w:r>
      <w:r w:rsidR="00DF4FD3">
        <w:rPr>
          <w:rFonts w:ascii="Arial" w:hAnsi="Arial" w:cs="Arial"/>
          <w:i/>
          <w:sz w:val="22"/>
          <w:szCs w:val="22"/>
        </w:rPr>
        <w:t>pouze nepřipraví o zaplacenou zálohu</w:t>
      </w:r>
      <w:r w:rsidR="004356DB">
        <w:rPr>
          <w:rFonts w:ascii="Arial" w:hAnsi="Arial" w:cs="Arial"/>
          <w:i/>
          <w:sz w:val="22"/>
          <w:szCs w:val="22"/>
        </w:rPr>
        <w:t>, aby se následně stáhla</w:t>
      </w:r>
      <w:r w:rsidR="00DF4FD3">
        <w:rPr>
          <w:rFonts w:ascii="Arial" w:hAnsi="Arial" w:cs="Arial"/>
          <w:i/>
          <w:sz w:val="22"/>
          <w:szCs w:val="22"/>
        </w:rPr>
        <w:t xml:space="preserve"> z</w:t>
      </w:r>
      <w:r w:rsidR="003E5912">
        <w:rPr>
          <w:rFonts w:ascii="Arial" w:hAnsi="Arial" w:cs="Arial"/>
          <w:i/>
          <w:sz w:val="22"/>
          <w:szCs w:val="22"/>
        </w:rPr>
        <w:t> </w:t>
      </w:r>
      <w:r w:rsidR="00DF4FD3">
        <w:rPr>
          <w:rFonts w:ascii="Arial" w:hAnsi="Arial" w:cs="Arial"/>
          <w:i/>
          <w:sz w:val="22"/>
          <w:szCs w:val="22"/>
        </w:rPr>
        <w:t>trhu</w:t>
      </w:r>
      <w:r w:rsidR="003E5912">
        <w:rPr>
          <w:rFonts w:ascii="Arial" w:hAnsi="Arial" w:cs="Arial"/>
          <w:i/>
          <w:sz w:val="22"/>
          <w:szCs w:val="22"/>
        </w:rPr>
        <w:t xml:space="preserve">? </w:t>
      </w:r>
      <w:r w:rsidR="00DF4FD3">
        <w:rPr>
          <w:rFonts w:ascii="Arial" w:hAnsi="Arial" w:cs="Arial"/>
          <w:i/>
          <w:sz w:val="22"/>
          <w:szCs w:val="22"/>
        </w:rPr>
        <w:t>”</w:t>
      </w:r>
      <w:r w:rsidR="00DF4FD3">
        <w:rPr>
          <w:rFonts w:ascii="Arial" w:hAnsi="Arial" w:cs="Arial"/>
          <w:bCs/>
          <w:sz w:val="22"/>
          <w:szCs w:val="22"/>
        </w:rPr>
        <w:t xml:space="preserve"> </w:t>
      </w:r>
      <w:r w:rsidR="004356DB">
        <w:rPr>
          <w:rFonts w:ascii="Arial" w:hAnsi="Arial" w:cs="Arial"/>
          <w:iCs/>
          <w:sz w:val="22"/>
          <w:szCs w:val="22"/>
        </w:rPr>
        <w:t>komen</w:t>
      </w:r>
      <w:r w:rsidR="00DF4FD3" w:rsidRPr="00745E56">
        <w:rPr>
          <w:rFonts w:ascii="Arial" w:hAnsi="Arial" w:cs="Arial"/>
          <w:iCs/>
          <w:sz w:val="22"/>
          <w:szCs w:val="22"/>
        </w:rPr>
        <w:t>tuje</w:t>
      </w:r>
      <w:r w:rsidR="00DF4FD3">
        <w:rPr>
          <w:rFonts w:ascii="Arial" w:hAnsi="Arial" w:cs="Arial"/>
          <w:iCs/>
          <w:sz w:val="22"/>
          <w:szCs w:val="22"/>
        </w:rPr>
        <w:t xml:space="preserve"> Karel Pacourek, generální ředitel </w:t>
      </w:r>
      <w:hyperlink r:id="rId14" w:history="1">
        <w:r w:rsidR="00DF4FD3" w:rsidRPr="00DD746D">
          <w:rPr>
            <w:rStyle w:val="Hypertextovodkaz"/>
            <w:rFonts w:ascii="Arial" w:hAnsi="Arial" w:cs="Arial"/>
            <w:iCs/>
            <w:sz w:val="22"/>
            <w:szCs w:val="22"/>
          </w:rPr>
          <w:t>DZ Dražice</w:t>
        </w:r>
      </w:hyperlink>
      <w:r w:rsidR="00DF4FD3">
        <w:rPr>
          <w:rFonts w:ascii="Arial" w:hAnsi="Arial" w:cs="Arial"/>
          <w:iCs/>
          <w:sz w:val="22"/>
          <w:szCs w:val="22"/>
        </w:rPr>
        <w:t>.</w:t>
      </w:r>
    </w:p>
    <w:p w14:paraId="51752876" w14:textId="77777777" w:rsidR="00DF4FD3" w:rsidRDefault="00DF4FD3" w:rsidP="00A64BB2">
      <w:pPr>
        <w:spacing w:line="320" w:lineRule="atLeast"/>
        <w:rPr>
          <w:rFonts w:ascii="Arial" w:hAnsi="Arial" w:cs="Arial"/>
          <w:lang w:eastAsia="en-US"/>
        </w:rPr>
      </w:pPr>
    </w:p>
    <w:p w14:paraId="7C323EE5" w14:textId="2E2A8D60" w:rsidR="00CC073A" w:rsidRDefault="004C4A52" w:rsidP="004356DB">
      <w:pPr>
        <w:spacing w:line="320" w:lineRule="atLeast"/>
        <w:ind w:right="56"/>
        <w:jc w:val="both"/>
        <w:rPr>
          <w:rFonts w:ascii="Arial" w:hAnsi="Arial" w:cs="Arial"/>
          <w:b/>
          <w:bCs/>
          <w:u w:val="single"/>
          <w:lang w:eastAsia="en-US"/>
        </w:rPr>
      </w:pPr>
      <w:r w:rsidRPr="004C4A52">
        <w:rPr>
          <w:rFonts w:ascii="Arial" w:hAnsi="Arial" w:cs="Arial"/>
          <w:b/>
          <w:bCs/>
          <w:u w:val="single"/>
          <w:lang w:eastAsia="en-US"/>
        </w:rPr>
        <w:t>5</w:t>
      </w:r>
      <w:r w:rsidR="00DF4FD3" w:rsidRPr="004C4A52">
        <w:rPr>
          <w:rFonts w:ascii="Arial" w:hAnsi="Arial" w:cs="Arial"/>
          <w:b/>
          <w:bCs/>
          <w:u w:val="single"/>
          <w:lang w:eastAsia="en-US"/>
        </w:rPr>
        <w:t xml:space="preserve"> tipů</w:t>
      </w:r>
      <w:r w:rsidR="004356DB">
        <w:rPr>
          <w:rFonts w:ascii="Arial" w:hAnsi="Arial" w:cs="Arial"/>
          <w:b/>
          <w:bCs/>
          <w:u w:val="single"/>
          <w:lang w:eastAsia="en-US"/>
        </w:rPr>
        <w:t xml:space="preserve"> DZ Dražice</w:t>
      </w:r>
      <w:r w:rsidR="00DF4FD3" w:rsidRPr="004C4A52">
        <w:rPr>
          <w:rFonts w:ascii="Arial" w:hAnsi="Arial" w:cs="Arial"/>
          <w:b/>
          <w:bCs/>
          <w:u w:val="single"/>
          <w:lang w:eastAsia="en-US"/>
        </w:rPr>
        <w:t>,</w:t>
      </w:r>
      <w:r w:rsidR="00DF4FD3" w:rsidRPr="00DF4FD3">
        <w:rPr>
          <w:rFonts w:ascii="Arial" w:hAnsi="Arial" w:cs="Arial"/>
          <w:b/>
          <w:bCs/>
          <w:u w:val="single"/>
          <w:lang w:eastAsia="en-US"/>
        </w:rPr>
        <w:t xml:space="preserve"> jak se ne</w:t>
      </w:r>
      <w:r w:rsidR="0054153A">
        <w:rPr>
          <w:rFonts w:ascii="Arial" w:hAnsi="Arial" w:cs="Arial"/>
          <w:b/>
          <w:bCs/>
          <w:u w:val="single"/>
          <w:lang w:eastAsia="en-US"/>
        </w:rPr>
        <w:t>s</w:t>
      </w:r>
      <w:r w:rsidR="00DF4FD3" w:rsidRPr="00DF4FD3">
        <w:rPr>
          <w:rFonts w:ascii="Arial" w:hAnsi="Arial" w:cs="Arial"/>
          <w:b/>
          <w:bCs/>
          <w:u w:val="single"/>
          <w:lang w:eastAsia="en-US"/>
        </w:rPr>
        <w:t xml:space="preserve">pálit při objednávce </w:t>
      </w:r>
      <w:r w:rsidR="00793435">
        <w:rPr>
          <w:rFonts w:ascii="Arial" w:hAnsi="Arial" w:cs="Arial"/>
          <w:b/>
          <w:bCs/>
          <w:u w:val="single"/>
          <w:lang w:eastAsia="en-US"/>
        </w:rPr>
        <w:t>fotovoltaické elektrárny či tepelného čerpadla</w:t>
      </w:r>
    </w:p>
    <w:p w14:paraId="1702CD05" w14:textId="617FFC06" w:rsidR="003E5912" w:rsidRDefault="003E5912" w:rsidP="00A64BB2">
      <w:pPr>
        <w:spacing w:line="320" w:lineRule="atLeast"/>
        <w:ind w:left="142"/>
        <w:jc w:val="both"/>
        <w:rPr>
          <w:rFonts w:ascii="Arial" w:hAnsi="Arial" w:cs="Arial"/>
          <w:b/>
          <w:bCs/>
          <w:u w:val="single"/>
          <w:lang w:eastAsia="en-US"/>
        </w:rPr>
      </w:pPr>
    </w:p>
    <w:p w14:paraId="69CB84B2" w14:textId="0FA14C68" w:rsidR="00A64BB2" w:rsidRPr="00A64BB2" w:rsidRDefault="00A64BB2" w:rsidP="00A64BB2">
      <w:pPr>
        <w:pStyle w:val="Odstavecseseznamem"/>
        <w:numPr>
          <w:ilvl w:val="0"/>
          <w:numId w:val="20"/>
        </w:numPr>
        <w:spacing w:line="320" w:lineRule="atLeast"/>
        <w:jc w:val="both"/>
        <w:rPr>
          <w:rFonts w:ascii="Arial" w:eastAsia="Times New Roman" w:hAnsi="Arial" w:cs="Arial"/>
          <w:b/>
          <w:bCs/>
          <w:lang w:eastAsia="en-US"/>
        </w:rPr>
      </w:pPr>
      <w:r>
        <w:rPr>
          <w:rFonts w:ascii="Arial" w:eastAsia="Times New Roman" w:hAnsi="Arial" w:cs="Arial"/>
          <w:b/>
          <w:bCs/>
          <w:lang w:eastAsia="en-US"/>
        </w:rPr>
        <w:t>D</w:t>
      </w:r>
      <w:r w:rsidR="00EA424A">
        <w:rPr>
          <w:rFonts w:ascii="Arial" w:eastAsia="Times New Roman" w:hAnsi="Arial" w:cs="Arial"/>
          <w:b/>
          <w:bCs/>
          <w:lang w:eastAsia="en-US"/>
        </w:rPr>
        <w:t>bejte na kvalitu vybrané značky</w:t>
      </w:r>
      <w:r w:rsidR="0054153A">
        <w:rPr>
          <w:rFonts w:ascii="Arial" w:eastAsia="Times New Roman" w:hAnsi="Arial" w:cs="Arial"/>
          <w:b/>
          <w:bCs/>
          <w:lang w:eastAsia="en-US"/>
        </w:rPr>
        <w:t>, dodavatelů</w:t>
      </w:r>
      <w:r w:rsidR="00EA424A">
        <w:rPr>
          <w:rFonts w:ascii="Arial" w:eastAsia="Times New Roman" w:hAnsi="Arial" w:cs="Arial"/>
          <w:b/>
          <w:bCs/>
          <w:lang w:eastAsia="en-US"/>
        </w:rPr>
        <w:t xml:space="preserve"> a montážních firem, ověřenou </w:t>
      </w:r>
      <w:r>
        <w:rPr>
          <w:rFonts w:ascii="Arial" w:eastAsia="Times New Roman" w:hAnsi="Arial" w:cs="Arial"/>
          <w:b/>
          <w:bCs/>
          <w:lang w:eastAsia="en-US"/>
        </w:rPr>
        <w:t xml:space="preserve">pozitivními </w:t>
      </w:r>
      <w:r w:rsidR="00EA424A">
        <w:rPr>
          <w:rFonts w:ascii="Arial" w:eastAsia="Times New Roman" w:hAnsi="Arial" w:cs="Arial"/>
          <w:b/>
          <w:bCs/>
          <w:lang w:eastAsia="en-US"/>
        </w:rPr>
        <w:t>referencemi</w:t>
      </w:r>
      <w:r w:rsidR="002E1B8C">
        <w:rPr>
          <w:rFonts w:ascii="Arial" w:eastAsia="Times New Roman" w:hAnsi="Arial" w:cs="Arial"/>
          <w:lang w:eastAsia="en-US"/>
        </w:rPr>
        <w:t>.</w:t>
      </w:r>
      <w:r w:rsidR="0054153A">
        <w:rPr>
          <w:rFonts w:ascii="Arial" w:eastAsia="Times New Roman" w:hAnsi="Arial" w:cs="Arial"/>
          <w:lang w:eastAsia="en-US"/>
        </w:rPr>
        <w:t xml:space="preserve"> </w:t>
      </w:r>
    </w:p>
    <w:p w14:paraId="7483CCFE" w14:textId="53B1D824" w:rsidR="003676F5" w:rsidRDefault="0054153A" w:rsidP="00AA67F1">
      <w:pPr>
        <w:pStyle w:val="Odstavecseseznamem"/>
        <w:spacing w:line="320" w:lineRule="atLeast"/>
        <w:ind w:left="502"/>
        <w:jc w:val="both"/>
        <w:rPr>
          <w:rFonts w:ascii="Arial" w:eastAsia="Times New Roman" w:hAnsi="Arial" w:cs="Arial"/>
          <w:lang w:eastAsia="en-US"/>
        </w:rPr>
      </w:pPr>
      <w:r w:rsidRPr="0054153A">
        <w:rPr>
          <w:rFonts w:ascii="Arial" w:eastAsia="Times New Roman" w:hAnsi="Arial" w:cs="Arial"/>
          <w:lang w:eastAsia="en-US"/>
        </w:rPr>
        <w:t>Profesionál</w:t>
      </w:r>
      <w:r>
        <w:rPr>
          <w:rFonts w:ascii="Arial" w:eastAsia="Times New Roman" w:hAnsi="Arial" w:cs="Arial"/>
          <w:lang w:eastAsia="en-US"/>
        </w:rPr>
        <w:t>ní firmu poznáte podle toho, že má za sebou řadu úspěšných realizací</w:t>
      </w:r>
      <w:r w:rsidR="008C4012">
        <w:rPr>
          <w:rFonts w:ascii="Arial" w:eastAsia="Times New Roman" w:hAnsi="Arial" w:cs="Arial"/>
          <w:lang w:eastAsia="en-US"/>
        </w:rPr>
        <w:t xml:space="preserve"> a dokáže je podložit referencemi či ukázkami své práce</w:t>
      </w:r>
      <w:r w:rsidR="0060293C">
        <w:rPr>
          <w:rFonts w:ascii="Arial" w:eastAsia="Times New Roman" w:hAnsi="Arial" w:cs="Arial"/>
          <w:lang w:eastAsia="en-US"/>
        </w:rPr>
        <w:t xml:space="preserve">. </w:t>
      </w:r>
      <w:r w:rsidR="0060293C" w:rsidRPr="00AA67F1">
        <w:rPr>
          <w:rFonts w:ascii="Arial" w:eastAsia="Times New Roman" w:hAnsi="Arial" w:cs="Arial"/>
          <w:lang w:eastAsia="en-US"/>
        </w:rPr>
        <w:t xml:space="preserve">Ty si však neověřujte jen na jejím webu, ale přečtěte si rovněž nezávislá diskuzní fóra, reference stávajících zákazníků či informace </w:t>
      </w:r>
      <w:r w:rsidR="0060293C" w:rsidRPr="00AA67F1">
        <w:rPr>
          <w:rFonts w:ascii="Arial" w:eastAsia="Times New Roman" w:hAnsi="Arial" w:cs="Arial"/>
          <w:lang w:eastAsia="en-US"/>
        </w:rPr>
        <w:lastRenderedPageBreak/>
        <w:t>z tematicky zaměřených webů. Pozor si dejte na lákadla ve formě podezřele nízkých cen, které bývají dány špatnou kalkulací projektu</w:t>
      </w:r>
      <w:r w:rsidR="00EF3C62">
        <w:rPr>
          <w:rFonts w:ascii="Arial" w:eastAsia="Times New Roman" w:hAnsi="Arial" w:cs="Arial"/>
          <w:lang w:eastAsia="en-US"/>
        </w:rPr>
        <w:t xml:space="preserve"> nebo nezapočítáním některých nákladů</w:t>
      </w:r>
      <w:r w:rsidR="0060293C" w:rsidRPr="00AA67F1">
        <w:rPr>
          <w:rFonts w:ascii="Arial" w:eastAsia="Times New Roman" w:hAnsi="Arial" w:cs="Arial"/>
          <w:lang w:eastAsia="en-US"/>
        </w:rPr>
        <w:t xml:space="preserve">, či </w:t>
      </w:r>
      <w:r w:rsidR="004356DB">
        <w:rPr>
          <w:rFonts w:ascii="Arial" w:eastAsia="Times New Roman" w:hAnsi="Arial" w:cs="Arial"/>
          <w:lang w:eastAsia="en-US"/>
        </w:rPr>
        <w:t xml:space="preserve">na příslib </w:t>
      </w:r>
      <w:r w:rsidR="0060293C" w:rsidRPr="00AA67F1">
        <w:rPr>
          <w:rFonts w:ascii="Arial" w:eastAsia="Times New Roman" w:hAnsi="Arial" w:cs="Arial"/>
          <w:lang w:eastAsia="en-US"/>
        </w:rPr>
        <w:t xml:space="preserve">nadstandardně rychlých dodávek. </w:t>
      </w:r>
    </w:p>
    <w:p w14:paraId="0A898C3A" w14:textId="77777777" w:rsidR="00EF3C62" w:rsidRPr="00AA67F1" w:rsidRDefault="00EF3C62" w:rsidP="00AA67F1">
      <w:pPr>
        <w:pStyle w:val="Odstavecseseznamem"/>
        <w:spacing w:line="320" w:lineRule="atLeast"/>
        <w:ind w:left="502"/>
        <w:jc w:val="both"/>
        <w:rPr>
          <w:rFonts w:ascii="Arial" w:eastAsia="Times New Roman" w:hAnsi="Arial" w:cs="Arial"/>
          <w:lang w:eastAsia="en-US"/>
        </w:rPr>
      </w:pPr>
    </w:p>
    <w:p w14:paraId="1073D92B" w14:textId="7831CE86" w:rsidR="0060293C" w:rsidRPr="0060293C" w:rsidRDefault="005529E4" w:rsidP="0060293C">
      <w:pPr>
        <w:pStyle w:val="Odstavecseseznamem"/>
        <w:numPr>
          <w:ilvl w:val="0"/>
          <w:numId w:val="20"/>
        </w:numPr>
        <w:spacing w:line="320" w:lineRule="atLeast"/>
        <w:jc w:val="both"/>
        <w:rPr>
          <w:rFonts w:ascii="Arial" w:hAnsi="Arial" w:cs="Arial"/>
          <w:b/>
          <w:bCs/>
          <w:u w:val="single"/>
          <w:lang w:eastAsia="en-US"/>
        </w:rPr>
      </w:pPr>
      <w:r>
        <w:rPr>
          <w:rFonts w:ascii="Arial" w:hAnsi="Arial" w:cs="Arial"/>
          <w:b/>
          <w:bCs/>
          <w:lang w:eastAsia="en-US"/>
        </w:rPr>
        <w:t>Zajímejte se o</w:t>
      </w:r>
      <w:r w:rsidR="00EA424A" w:rsidRPr="0054153A">
        <w:rPr>
          <w:rFonts w:ascii="Arial" w:hAnsi="Arial" w:cs="Arial"/>
          <w:b/>
          <w:bCs/>
          <w:lang w:eastAsia="en-US"/>
        </w:rPr>
        <w:t xml:space="preserve"> energeticky úsporné řešení</w:t>
      </w:r>
      <w:r w:rsidR="002E1B8C">
        <w:rPr>
          <w:rFonts w:ascii="Arial" w:hAnsi="Arial" w:cs="Arial"/>
          <w:b/>
          <w:bCs/>
          <w:lang w:eastAsia="en-US"/>
        </w:rPr>
        <w:t>, které bude opravdu komplexní.</w:t>
      </w:r>
    </w:p>
    <w:p w14:paraId="67A45B6D" w14:textId="092B477F" w:rsidR="0060293C" w:rsidRPr="000453D8" w:rsidRDefault="008C6058" w:rsidP="000453D8">
      <w:pPr>
        <w:pStyle w:val="Odstavecseseznamem"/>
        <w:spacing w:line="320" w:lineRule="atLeast"/>
        <w:ind w:left="502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Firmu </w:t>
      </w:r>
      <w:r w:rsidR="005A2038">
        <w:rPr>
          <w:rFonts w:ascii="Arial" w:hAnsi="Arial" w:cs="Arial"/>
          <w:lang w:eastAsia="en-US"/>
        </w:rPr>
        <w:t xml:space="preserve">si </w:t>
      </w:r>
      <w:r>
        <w:rPr>
          <w:rFonts w:ascii="Arial" w:hAnsi="Arial" w:cs="Arial"/>
          <w:lang w:eastAsia="en-US"/>
        </w:rPr>
        <w:t xml:space="preserve">vybírejte i podle toho, že vám dokáže nabídnout komplexní energeticky úsporné řešení šité na míru vašemu domu, </w:t>
      </w:r>
      <w:r w:rsidR="000453D8">
        <w:rPr>
          <w:rFonts w:ascii="Arial" w:hAnsi="Arial" w:cs="Arial"/>
          <w:lang w:eastAsia="en-US"/>
        </w:rPr>
        <w:t>nebo</w:t>
      </w:r>
      <w:r w:rsidR="002E1B8C">
        <w:rPr>
          <w:rFonts w:ascii="Arial" w:hAnsi="Arial" w:cs="Arial"/>
          <w:lang w:eastAsia="en-US"/>
        </w:rPr>
        <w:t xml:space="preserve"> navrhnout technologii</w:t>
      </w:r>
      <w:r w:rsidR="000453D8">
        <w:rPr>
          <w:rFonts w:ascii="Arial" w:hAnsi="Arial" w:cs="Arial"/>
          <w:lang w:eastAsia="en-US"/>
        </w:rPr>
        <w:t xml:space="preserve"> plně </w:t>
      </w:r>
      <w:r w:rsidRPr="000453D8">
        <w:rPr>
          <w:rFonts w:ascii="Arial" w:hAnsi="Arial" w:cs="Arial"/>
          <w:lang w:eastAsia="en-US"/>
        </w:rPr>
        <w:t>kompatibilní s</w:t>
      </w:r>
      <w:r w:rsidR="000453D8">
        <w:rPr>
          <w:rFonts w:ascii="Arial" w:hAnsi="Arial" w:cs="Arial"/>
          <w:lang w:eastAsia="en-US"/>
        </w:rPr>
        <w:t xml:space="preserve"> těmi</w:t>
      </w:r>
      <w:r w:rsidRPr="000453D8">
        <w:rPr>
          <w:rFonts w:ascii="Arial" w:hAnsi="Arial" w:cs="Arial"/>
          <w:lang w:eastAsia="en-US"/>
        </w:rPr>
        <w:t xml:space="preserve"> stávajícími</w:t>
      </w:r>
      <w:r w:rsidR="002E1B8C">
        <w:rPr>
          <w:rFonts w:ascii="Arial" w:hAnsi="Arial" w:cs="Arial"/>
          <w:lang w:eastAsia="en-US"/>
        </w:rPr>
        <w:t>, které využíváte</w:t>
      </w:r>
      <w:r w:rsidRPr="000453D8">
        <w:rPr>
          <w:rFonts w:ascii="Arial" w:hAnsi="Arial" w:cs="Arial"/>
          <w:lang w:eastAsia="en-US"/>
        </w:rPr>
        <w:t>. Někteří dodavatelé se kvůli svým</w:t>
      </w:r>
      <w:r w:rsidR="002E1B8C">
        <w:rPr>
          <w:rFonts w:ascii="Arial" w:hAnsi="Arial" w:cs="Arial"/>
          <w:lang w:eastAsia="en-US"/>
        </w:rPr>
        <w:t xml:space="preserve"> provizím primárně orientují na </w:t>
      </w:r>
      <w:r w:rsidRPr="000453D8">
        <w:rPr>
          <w:rFonts w:ascii="Arial" w:hAnsi="Arial" w:cs="Arial"/>
          <w:lang w:eastAsia="en-US"/>
        </w:rPr>
        <w:t xml:space="preserve">dosažení maximální výše dotace a mohou se vám proto snažit vnutit </w:t>
      </w:r>
      <w:r w:rsidR="002E1B8C">
        <w:rPr>
          <w:rFonts w:ascii="Arial" w:hAnsi="Arial" w:cs="Arial"/>
          <w:lang w:eastAsia="en-US"/>
        </w:rPr>
        <w:t xml:space="preserve">zbytečně </w:t>
      </w:r>
      <w:r w:rsidRPr="000453D8">
        <w:rPr>
          <w:rFonts w:ascii="Arial" w:hAnsi="Arial" w:cs="Arial"/>
          <w:lang w:eastAsia="en-US"/>
        </w:rPr>
        <w:t>předimenzovaný projekt</w:t>
      </w:r>
      <w:r w:rsidR="008A2569" w:rsidRPr="000453D8">
        <w:rPr>
          <w:rFonts w:ascii="Arial" w:hAnsi="Arial" w:cs="Arial"/>
          <w:lang w:eastAsia="en-US"/>
        </w:rPr>
        <w:t xml:space="preserve"> bez ohledu na to, jak je efektivní</w:t>
      </w:r>
      <w:r w:rsidR="002E1B8C">
        <w:rPr>
          <w:rFonts w:ascii="Arial" w:hAnsi="Arial" w:cs="Arial"/>
          <w:lang w:eastAsia="en-US"/>
        </w:rPr>
        <w:t xml:space="preserve"> zrovna pro vás</w:t>
      </w:r>
      <w:r w:rsidR="008A2569" w:rsidRPr="000453D8">
        <w:rPr>
          <w:rFonts w:ascii="Arial" w:hAnsi="Arial" w:cs="Arial"/>
          <w:lang w:eastAsia="en-US"/>
        </w:rPr>
        <w:t>.</w:t>
      </w:r>
    </w:p>
    <w:p w14:paraId="37AA136C" w14:textId="2D1413EE" w:rsidR="0060293C" w:rsidRPr="0060293C" w:rsidRDefault="0060293C" w:rsidP="0060293C">
      <w:pPr>
        <w:pStyle w:val="Odstavecseseznamem"/>
        <w:spacing w:line="320" w:lineRule="atLeast"/>
        <w:ind w:left="502"/>
        <w:jc w:val="both"/>
        <w:rPr>
          <w:rFonts w:ascii="Arial" w:hAnsi="Arial" w:cs="Arial"/>
          <w:b/>
          <w:bCs/>
          <w:u w:val="single"/>
          <w:lang w:eastAsia="en-US"/>
        </w:rPr>
      </w:pPr>
    </w:p>
    <w:p w14:paraId="1101BB76" w14:textId="4DC424D3" w:rsidR="0060293C" w:rsidRDefault="005529E4" w:rsidP="0060293C">
      <w:pPr>
        <w:pStyle w:val="Odstavecseseznamem"/>
        <w:numPr>
          <w:ilvl w:val="0"/>
          <w:numId w:val="20"/>
        </w:numPr>
        <w:spacing w:line="320" w:lineRule="atLeast"/>
        <w:jc w:val="both"/>
        <w:rPr>
          <w:rFonts w:ascii="Arial" w:hAnsi="Arial" w:cs="Arial"/>
          <w:b/>
          <w:bCs/>
          <w:lang w:eastAsia="en-US"/>
        </w:rPr>
      </w:pPr>
      <w:r w:rsidRPr="005529E4">
        <w:rPr>
          <w:rFonts w:ascii="Arial" w:hAnsi="Arial" w:cs="Arial"/>
          <w:b/>
          <w:bCs/>
          <w:lang w:eastAsia="en-US"/>
        </w:rPr>
        <w:t>Nepřistupujte na</w:t>
      </w:r>
      <w:r>
        <w:rPr>
          <w:rFonts w:ascii="Arial" w:hAnsi="Arial" w:cs="Arial"/>
          <w:b/>
          <w:bCs/>
          <w:lang w:eastAsia="en-US"/>
        </w:rPr>
        <w:t xml:space="preserve"> nadstandard</w:t>
      </w:r>
      <w:r w:rsidR="002E1B8C">
        <w:rPr>
          <w:rFonts w:ascii="Arial" w:hAnsi="Arial" w:cs="Arial"/>
          <w:b/>
          <w:bCs/>
          <w:lang w:eastAsia="en-US"/>
        </w:rPr>
        <w:t>ně vysoké zálohy ještě před samotnou realizací.</w:t>
      </w:r>
    </w:p>
    <w:p w14:paraId="4178F218" w14:textId="36E0DDE9" w:rsidR="005529E4" w:rsidRPr="005529E4" w:rsidRDefault="002E1B8C" w:rsidP="005529E4">
      <w:pPr>
        <w:pStyle w:val="Odstavecseseznamem"/>
        <w:spacing w:line="320" w:lineRule="atLeast"/>
        <w:ind w:left="502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Renomované s</w:t>
      </w:r>
      <w:r w:rsidR="001A090A">
        <w:rPr>
          <w:rFonts w:ascii="Arial" w:hAnsi="Arial" w:cs="Arial"/>
          <w:lang w:eastAsia="en-US"/>
        </w:rPr>
        <w:t>polečnosti, které jsou etablované</w:t>
      </w:r>
      <w:r w:rsidR="00380CD8">
        <w:rPr>
          <w:rFonts w:ascii="Arial" w:hAnsi="Arial" w:cs="Arial"/>
          <w:lang w:eastAsia="en-US"/>
        </w:rPr>
        <w:t xml:space="preserve"> na českém trhu</w:t>
      </w:r>
      <w:r w:rsidR="001A090A">
        <w:rPr>
          <w:rFonts w:ascii="Arial" w:hAnsi="Arial" w:cs="Arial"/>
          <w:lang w:eastAsia="en-US"/>
        </w:rPr>
        <w:t>,</w:t>
      </w:r>
      <w:r w:rsidR="00380CD8">
        <w:rPr>
          <w:rFonts w:ascii="Arial" w:hAnsi="Arial" w:cs="Arial"/>
          <w:lang w:eastAsia="en-US"/>
        </w:rPr>
        <w:t xml:space="preserve"> většinou vyžadují zálohu maximálně 50</w:t>
      </w:r>
      <w:r w:rsidR="00CE3F7F">
        <w:rPr>
          <w:rFonts w:ascii="Arial" w:hAnsi="Arial" w:cs="Arial"/>
          <w:lang w:eastAsia="en-US"/>
        </w:rPr>
        <w:t xml:space="preserve"> - </w:t>
      </w:r>
      <w:r w:rsidR="0020398E">
        <w:rPr>
          <w:rFonts w:ascii="Arial" w:hAnsi="Arial" w:cs="Arial"/>
          <w:lang w:eastAsia="en-US"/>
        </w:rPr>
        <w:t>60</w:t>
      </w:r>
      <w:r w:rsidR="00380CD8">
        <w:rPr>
          <w:rFonts w:ascii="Arial" w:hAnsi="Arial" w:cs="Arial"/>
          <w:lang w:eastAsia="en-US"/>
        </w:rPr>
        <w:t xml:space="preserve"> % z celkové ceny</w:t>
      </w:r>
      <w:r w:rsidR="0020398E">
        <w:rPr>
          <w:rFonts w:ascii="Arial" w:hAnsi="Arial" w:cs="Arial"/>
          <w:lang w:eastAsia="en-US"/>
        </w:rPr>
        <w:t xml:space="preserve"> sloužících na pořízení technologie</w:t>
      </w:r>
      <w:r w:rsidR="00380CD8">
        <w:rPr>
          <w:rFonts w:ascii="Arial" w:hAnsi="Arial" w:cs="Arial"/>
          <w:lang w:eastAsia="en-US"/>
        </w:rPr>
        <w:t xml:space="preserve">. Ty neseriózní </w:t>
      </w:r>
      <w:r>
        <w:rPr>
          <w:rFonts w:ascii="Arial" w:hAnsi="Arial" w:cs="Arial"/>
          <w:lang w:eastAsia="en-US"/>
        </w:rPr>
        <w:t>však někdy žádají</w:t>
      </w:r>
      <w:r w:rsidR="00031C51">
        <w:rPr>
          <w:rFonts w:ascii="Arial" w:hAnsi="Arial" w:cs="Arial"/>
          <w:lang w:eastAsia="en-US"/>
        </w:rPr>
        <w:t xml:space="preserve"> až 100 %</w:t>
      </w:r>
      <w:r w:rsidR="00CE3F7F">
        <w:rPr>
          <w:rFonts w:ascii="Arial" w:hAnsi="Arial" w:cs="Arial"/>
          <w:lang w:eastAsia="en-US"/>
        </w:rPr>
        <w:t xml:space="preserve">, což </w:t>
      </w:r>
      <w:r w:rsidR="0020398E">
        <w:rPr>
          <w:rFonts w:ascii="Arial" w:hAnsi="Arial" w:cs="Arial"/>
          <w:lang w:eastAsia="en-US"/>
        </w:rPr>
        <w:t>může signalizovat provozní finanční problémy dané firmy.</w:t>
      </w:r>
    </w:p>
    <w:p w14:paraId="7C47B815" w14:textId="77777777" w:rsidR="005529E4" w:rsidRPr="00031C51" w:rsidRDefault="005529E4" w:rsidP="00031C51">
      <w:pPr>
        <w:spacing w:line="320" w:lineRule="atLeast"/>
        <w:jc w:val="both"/>
        <w:rPr>
          <w:rFonts w:ascii="Arial" w:hAnsi="Arial" w:cs="Arial"/>
          <w:b/>
          <w:bCs/>
          <w:lang w:eastAsia="en-US"/>
        </w:rPr>
      </w:pPr>
    </w:p>
    <w:p w14:paraId="52B0EC00" w14:textId="18A47F24" w:rsidR="005529E4" w:rsidRDefault="002E1B8C" w:rsidP="0060293C">
      <w:pPr>
        <w:pStyle w:val="Odstavecseseznamem"/>
        <w:numPr>
          <w:ilvl w:val="0"/>
          <w:numId w:val="20"/>
        </w:numPr>
        <w:spacing w:line="320" w:lineRule="atLeast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Buďte trpěliví – raději si počkejte </w:t>
      </w:r>
      <w:r w:rsidR="00A0535F">
        <w:rPr>
          <w:rFonts w:ascii="Arial" w:hAnsi="Arial" w:cs="Arial"/>
          <w:b/>
          <w:bCs/>
          <w:lang w:eastAsia="en-US"/>
        </w:rPr>
        <w:t xml:space="preserve">na </w:t>
      </w:r>
      <w:r w:rsidR="001A090A">
        <w:rPr>
          <w:rFonts w:ascii="Arial" w:hAnsi="Arial" w:cs="Arial"/>
          <w:b/>
          <w:bCs/>
          <w:lang w:eastAsia="en-US"/>
        </w:rPr>
        <w:t>kvalitní</w:t>
      </w:r>
      <w:r>
        <w:rPr>
          <w:rFonts w:ascii="Arial" w:hAnsi="Arial" w:cs="Arial"/>
          <w:b/>
          <w:bCs/>
          <w:lang w:eastAsia="en-US"/>
        </w:rPr>
        <w:t xml:space="preserve"> firmu.</w:t>
      </w:r>
    </w:p>
    <w:p w14:paraId="12BD48D9" w14:textId="7C4F5EE1" w:rsidR="001A090A" w:rsidRPr="00BE19BF" w:rsidRDefault="001A090A" w:rsidP="00BE19BF">
      <w:pPr>
        <w:pStyle w:val="Odstavecseseznamem"/>
        <w:spacing w:line="320" w:lineRule="atLeast"/>
        <w:ind w:left="502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U</w:t>
      </w:r>
      <w:r w:rsidR="000A106E">
        <w:rPr>
          <w:rFonts w:ascii="Arial" w:hAnsi="Arial" w:cs="Arial"/>
          <w:lang w:eastAsia="en-US"/>
        </w:rPr>
        <w:t xml:space="preserve">važujete nad tím, zda </w:t>
      </w:r>
      <w:r w:rsidR="00A0535F">
        <w:rPr>
          <w:rFonts w:ascii="Arial" w:hAnsi="Arial" w:cs="Arial"/>
          <w:lang w:eastAsia="en-US"/>
        </w:rPr>
        <w:t xml:space="preserve">zvolit méně známou firmu, nebo tu </w:t>
      </w:r>
      <w:r>
        <w:rPr>
          <w:rFonts w:ascii="Arial" w:hAnsi="Arial" w:cs="Arial"/>
          <w:lang w:eastAsia="en-US"/>
        </w:rPr>
        <w:t>renomovanější</w:t>
      </w:r>
      <w:r w:rsidR="00A0535F">
        <w:rPr>
          <w:rFonts w:ascii="Arial" w:hAnsi="Arial" w:cs="Arial"/>
          <w:lang w:eastAsia="en-US"/>
        </w:rPr>
        <w:t>, která má více zakázek</w:t>
      </w:r>
      <w:r>
        <w:rPr>
          <w:rFonts w:ascii="Arial" w:hAnsi="Arial" w:cs="Arial"/>
          <w:lang w:eastAsia="en-US"/>
        </w:rPr>
        <w:t>, a tu</w:t>
      </w:r>
      <w:r w:rsidR="000A106E">
        <w:rPr>
          <w:rFonts w:ascii="Arial" w:hAnsi="Arial" w:cs="Arial"/>
          <w:lang w:eastAsia="en-US"/>
        </w:rPr>
        <w:t>díž pomalejší dodací lhůty? V</w:t>
      </w:r>
      <w:r w:rsidR="00A0535F" w:rsidRPr="001A090A">
        <w:rPr>
          <w:rFonts w:ascii="Arial" w:hAnsi="Arial" w:cs="Arial"/>
          <w:lang w:eastAsia="en-US"/>
        </w:rPr>
        <w:t xml:space="preserve">saďte raději na kvalitu. </w:t>
      </w:r>
      <w:r w:rsidR="000A106E">
        <w:rPr>
          <w:rFonts w:ascii="Arial" w:hAnsi="Arial" w:cs="Arial"/>
          <w:lang w:eastAsia="en-US"/>
        </w:rPr>
        <w:t>Zvláště pokud vám přísluš</w:t>
      </w:r>
      <w:r w:rsidR="00BE19BF">
        <w:rPr>
          <w:rFonts w:ascii="Arial" w:hAnsi="Arial" w:cs="Arial"/>
          <w:lang w:eastAsia="en-US"/>
        </w:rPr>
        <w:t xml:space="preserve">ná společnost garantuje </w:t>
      </w:r>
      <w:r w:rsidR="00793435">
        <w:rPr>
          <w:rFonts w:ascii="Arial" w:hAnsi="Arial" w:cs="Arial"/>
          <w:lang w:eastAsia="en-US"/>
        </w:rPr>
        <w:t>i</w:t>
      </w:r>
      <w:r w:rsidR="000A106E">
        <w:rPr>
          <w:rFonts w:ascii="Arial" w:hAnsi="Arial" w:cs="Arial"/>
          <w:lang w:eastAsia="en-US"/>
        </w:rPr>
        <w:t xml:space="preserve"> servis a profesionální klientskou péči</w:t>
      </w:r>
      <w:r w:rsidRPr="00BE19BF">
        <w:rPr>
          <w:rFonts w:ascii="Arial" w:hAnsi="Arial" w:cs="Arial"/>
          <w:lang w:eastAsia="en-US"/>
        </w:rPr>
        <w:t xml:space="preserve">. </w:t>
      </w:r>
      <w:r w:rsidR="00A0535F" w:rsidRPr="00BE19BF">
        <w:rPr>
          <w:rFonts w:ascii="Arial" w:hAnsi="Arial" w:cs="Arial"/>
          <w:lang w:eastAsia="en-US"/>
        </w:rPr>
        <w:t xml:space="preserve">Alespoň nebudete litovat toho, že jste si nepočkali a </w:t>
      </w:r>
      <w:r w:rsidRPr="00BE19BF">
        <w:rPr>
          <w:rFonts w:ascii="Arial" w:hAnsi="Arial" w:cs="Arial"/>
          <w:lang w:eastAsia="en-US"/>
        </w:rPr>
        <w:t xml:space="preserve">nyní musíte řešit </w:t>
      </w:r>
      <w:r w:rsidR="00793435">
        <w:rPr>
          <w:rFonts w:ascii="Arial" w:hAnsi="Arial" w:cs="Arial"/>
          <w:lang w:eastAsia="en-US"/>
        </w:rPr>
        <w:t>špatný projekt,</w:t>
      </w:r>
      <w:r w:rsidRPr="00BE19BF">
        <w:rPr>
          <w:rFonts w:ascii="Arial" w:hAnsi="Arial" w:cs="Arial"/>
          <w:lang w:eastAsia="en-US"/>
        </w:rPr>
        <w:t xml:space="preserve"> nižší </w:t>
      </w:r>
      <w:r w:rsidR="000A106E">
        <w:rPr>
          <w:rFonts w:ascii="Arial" w:hAnsi="Arial" w:cs="Arial"/>
          <w:lang w:eastAsia="en-US"/>
        </w:rPr>
        <w:t xml:space="preserve">než očekávané </w:t>
      </w:r>
      <w:r w:rsidRPr="00BE19BF">
        <w:rPr>
          <w:rFonts w:ascii="Arial" w:hAnsi="Arial" w:cs="Arial"/>
          <w:lang w:eastAsia="en-US"/>
        </w:rPr>
        <w:t xml:space="preserve">energetické úspory nebo nedostupný servis. </w:t>
      </w:r>
    </w:p>
    <w:p w14:paraId="03E7AA38" w14:textId="77777777" w:rsidR="001A090A" w:rsidRPr="001A090A" w:rsidRDefault="001A090A" w:rsidP="001A090A">
      <w:pPr>
        <w:spacing w:line="320" w:lineRule="atLeast"/>
        <w:jc w:val="both"/>
        <w:rPr>
          <w:rFonts w:ascii="Arial" w:hAnsi="Arial" w:cs="Arial"/>
          <w:b/>
          <w:bCs/>
          <w:lang w:eastAsia="en-US"/>
        </w:rPr>
      </w:pPr>
    </w:p>
    <w:p w14:paraId="577736D7" w14:textId="57C67E49" w:rsidR="00A0535F" w:rsidRPr="005529E4" w:rsidRDefault="001A090A" w:rsidP="0060293C">
      <w:pPr>
        <w:pStyle w:val="Odstavecseseznamem"/>
        <w:numPr>
          <w:ilvl w:val="0"/>
          <w:numId w:val="20"/>
        </w:numPr>
        <w:spacing w:line="320" w:lineRule="atLeast"/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Nedůvěřujte slůvku </w:t>
      </w:r>
      <w:r w:rsidRPr="0054153A">
        <w:rPr>
          <w:rFonts w:ascii="Arial" w:eastAsia="Times New Roman" w:hAnsi="Arial" w:cs="Arial"/>
          <w:b/>
          <w:bCs/>
          <w:lang w:eastAsia="en-US"/>
        </w:rPr>
        <w:t>„kdyby“</w:t>
      </w:r>
      <w:r w:rsidR="002E1B8C">
        <w:rPr>
          <w:rFonts w:ascii="Arial" w:eastAsia="Times New Roman" w:hAnsi="Arial" w:cs="Arial"/>
          <w:b/>
          <w:bCs/>
          <w:lang w:eastAsia="en-US"/>
        </w:rPr>
        <w:t>.</w:t>
      </w:r>
    </w:p>
    <w:p w14:paraId="240A7C81" w14:textId="1C4B83D3" w:rsidR="000A106E" w:rsidRDefault="00357A1C" w:rsidP="00775E57">
      <w:pPr>
        <w:pStyle w:val="Odstavecseseznamem"/>
        <w:spacing w:line="320" w:lineRule="atLeast"/>
        <w:ind w:left="502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Nechte si vše podložit reálnými daty, nikoli spekulacemi, na které se nemůžete spolehnout. Pokud vám například</w:t>
      </w:r>
      <w:r w:rsidR="008C4012">
        <w:rPr>
          <w:rFonts w:ascii="Arial" w:hAnsi="Arial" w:cs="Arial"/>
          <w:lang w:eastAsia="en-US"/>
        </w:rPr>
        <w:t xml:space="preserve"> dosud ne</w:t>
      </w:r>
      <w:r w:rsidR="000A106E">
        <w:rPr>
          <w:rFonts w:ascii="Arial" w:hAnsi="Arial" w:cs="Arial"/>
          <w:lang w:eastAsia="en-US"/>
        </w:rPr>
        <w:t xml:space="preserve">příliš </w:t>
      </w:r>
      <w:r w:rsidR="008C4012">
        <w:rPr>
          <w:rFonts w:ascii="Arial" w:hAnsi="Arial" w:cs="Arial"/>
          <w:lang w:eastAsia="en-US"/>
        </w:rPr>
        <w:t>známá</w:t>
      </w:r>
      <w:r>
        <w:rPr>
          <w:rFonts w:ascii="Arial" w:hAnsi="Arial" w:cs="Arial"/>
          <w:lang w:eastAsia="en-US"/>
        </w:rPr>
        <w:t xml:space="preserve"> firma garantuje okamžitou úsporu energií, aniž by </w:t>
      </w:r>
      <w:r w:rsidR="00ED2D98">
        <w:rPr>
          <w:rFonts w:ascii="Arial" w:hAnsi="Arial" w:cs="Arial"/>
          <w:lang w:eastAsia="en-US"/>
        </w:rPr>
        <w:t xml:space="preserve">vůbec </w:t>
      </w:r>
      <w:r>
        <w:rPr>
          <w:rFonts w:ascii="Arial" w:hAnsi="Arial" w:cs="Arial"/>
          <w:lang w:eastAsia="en-US"/>
        </w:rPr>
        <w:t>zahájila montáž panelů, je to sice líbivé, ale podezřelé. Zvláště pokud od vás pož</w:t>
      </w:r>
      <w:r w:rsidR="00130C64">
        <w:rPr>
          <w:rFonts w:ascii="Arial" w:hAnsi="Arial" w:cs="Arial"/>
          <w:lang w:eastAsia="en-US"/>
        </w:rPr>
        <w:t>ad</w:t>
      </w:r>
      <w:r>
        <w:rPr>
          <w:rFonts w:ascii="Arial" w:hAnsi="Arial" w:cs="Arial"/>
          <w:lang w:eastAsia="en-US"/>
        </w:rPr>
        <w:t>uje vysokou zálohu. Nemáte totiž žádnou záruku, že se jí bude dařit tak</w:t>
      </w:r>
      <w:r w:rsidR="00DA06EE">
        <w:rPr>
          <w:rFonts w:ascii="Arial" w:hAnsi="Arial" w:cs="Arial"/>
          <w:lang w:eastAsia="en-US"/>
        </w:rPr>
        <w:t xml:space="preserve"> dobře</w:t>
      </w:r>
      <w:r>
        <w:rPr>
          <w:rFonts w:ascii="Arial" w:hAnsi="Arial" w:cs="Arial"/>
          <w:lang w:eastAsia="en-US"/>
        </w:rPr>
        <w:t>, aby vás mohla dotovat</w:t>
      </w:r>
      <w:r w:rsidR="00E9163E">
        <w:rPr>
          <w:rFonts w:ascii="Arial" w:hAnsi="Arial" w:cs="Arial"/>
          <w:lang w:eastAsia="en-US"/>
        </w:rPr>
        <w:t xml:space="preserve"> (až do instalace)</w:t>
      </w:r>
      <w:r>
        <w:rPr>
          <w:rFonts w:ascii="Arial" w:hAnsi="Arial" w:cs="Arial"/>
          <w:lang w:eastAsia="en-US"/>
        </w:rPr>
        <w:t xml:space="preserve"> ze svých zisků a dostá</w:t>
      </w:r>
      <w:r w:rsidR="00130C64">
        <w:rPr>
          <w:rFonts w:ascii="Arial" w:hAnsi="Arial" w:cs="Arial"/>
          <w:lang w:eastAsia="en-US"/>
        </w:rPr>
        <w:t>la všem</w:t>
      </w:r>
      <w:r>
        <w:rPr>
          <w:rFonts w:ascii="Arial" w:hAnsi="Arial" w:cs="Arial"/>
          <w:lang w:eastAsia="en-US"/>
        </w:rPr>
        <w:t xml:space="preserve"> svým závazkům. </w:t>
      </w:r>
      <w:r w:rsidR="000A106E">
        <w:rPr>
          <w:rFonts w:ascii="Arial" w:hAnsi="Arial" w:cs="Arial"/>
          <w:lang w:eastAsia="en-US"/>
        </w:rPr>
        <w:t xml:space="preserve">Může pak dojít i na nejhorší: </w:t>
      </w:r>
      <w:r w:rsidR="001D4C0E" w:rsidRPr="000A106E">
        <w:rPr>
          <w:rFonts w:ascii="Arial" w:hAnsi="Arial" w:cs="Arial"/>
          <w:lang w:eastAsia="en-US"/>
        </w:rPr>
        <w:t>zůstanete bez fotovoltaické elektrárny i bez peněz.</w:t>
      </w:r>
    </w:p>
    <w:p w14:paraId="180CE4C9" w14:textId="41B1B029" w:rsidR="00775E57" w:rsidRDefault="00775E57" w:rsidP="00775E57">
      <w:pPr>
        <w:pStyle w:val="Odstavecseseznamem"/>
        <w:spacing w:line="320" w:lineRule="atLeast"/>
        <w:ind w:left="502"/>
        <w:jc w:val="both"/>
        <w:rPr>
          <w:rFonts w:ascii="Arial" w:hAnsi="Arial" w:cs="Arial"/>
          <w:lang w:eastAsia="en-US"/>
        </w:rPr>
      </w:pPr>
    </w:p>
    <w:p w14:paraId="6DADA73D" w14:textId="77777777" w:rsidR="002347E5" w:rsidRPr="007579EF" w:rsidRDefault="002347E5" w:rsidP="002347E5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i/>
          <w:sz w:val="18"/>
        </w:rPr>
      </w:pPr>
      <w:r w:rsidRPr="008D6618">
        <w:rPr>
          <w:rFonts w:ascii="Arial" w:hAnsi="Arial" w:cs="Arial"/>
          <w:b/>
          <w:sz w:val="18"/>
          <w:szCs w:val="18"/>
        </w:rPr>
        <w:t>O společnosti DZ Dražice a skupině NIBE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9F5C014" w14:textId="5C2796E8" w:rsidR="002347E5" w:rsidRDefault="002347E5" w:rsidP="002347E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Společnost DZ Dražice, člen skupiny NIBE, je největším výrobcem ohřívačů vody v České republice, známým po celé Evropě. Své výrobky s jedinečným systémem topných keramických těles vyváží do 40 zemí celého světa. V Česku má více než 50% podíl na trhu. Historie společnosti se píše již od roku 1900. Ohřívače vody pod značkou DZ Dražice začala vyrábět v roce 1956. V roce 2006 se firma stala součástí švédské společnosti NIBE Industrier AB, která má tři divize. Jednou z nich je NIBE Climate Solutions, která dodává výrobky pro vytápění, ohřev vody a ventilaci pro domácnosti i průmyslové objekty. Do této divize spadají tepelná čerpadla NIBE, jejichž výhradním dodavatelem pro Českou republiku a Slovensko je společnost DZ Dražice.</w:t>
      </w:r>
    </w:p>
    <w:p w14:paraId="75D53631" w14:textId="77777777" w:rsidR="00CE3F7F" w:rsidRDefault="00CE3F7F" w:rsidP="002347E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488D59CD" w14:textId="1B401F8D" w:rsidR="004720F4" w:rsidRDefault="004720F4" w:rsidP="004720F4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 roku 2022 je součástí DZ Dražice i divize DZ</w:t>
      </w:r>
      <w:r w:rsidR="00CE3F7F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Solar zaměřená na fotovoltaická řešení</w:t>
      </w:r>
      <w:r w:rsidR="00F04728">
        <w:rPr>
          <w:rFonts w:ascii="Arial" w:hAnsi="Arial" w:cs="Arial"/>
          <w:sz w:val="18"/>
          <w:szCs w:val="18"/>
        </w:rPr>
        <w:t>. DZ Dražice nabízí v tomto segmentu komponenty pro realizaci fotovoltaických elektráren</w:t>
      </w:r>
      <w:r w:rsidR="00CE3F7F">
        <w:rPr>
          <w:rFonts w:ascii="Arial" w:hAnsi="Arial" w:cs="Arial"/>
          <w:sz w:val="18"/>
          <w:szCs w:val="18"/>
        </w:rPr>
        <w:t>,</w:t>
      </w:r>
      <w:r w:rsidR="00F04728">
        <w:rPr>
          <w:rFonts w:ascii="Arial" w:hAnsi="Arial" w:cs="Arial"/>
          <w:sz w:val="18"/>
          <w:szCs w:val="18"/>
        </w:rPr>
        <w:t xml:space="preserve"> jako jsou síťové a hybridní měniče a akumulátory, pod</w:t>
      </w:r>
      <w:r w:rsidR="0021425C">
        <w:rPr>
          <w:rFonts w:ascii="Arial" w:hAnsi="Arial" w:cs="Arial"/>
          <w:sz w:val="18"/>
          <w:szCs w:val="18"/>
        </w:rPr>
        <w:t xml:space="preserve"> vlastní</w:t>
      </w:r>
      <w:r w:rsidR="00F04728">
        <w:rPr>
          <w:rFonts w:ascii="Arial" w:hAnsi="Arial" w:cs="Arial"/>
          <w:sz w:val="18"/>
          <w:szCs w:val="18"/>
        </w:rPr>
        <w:t xml:space="preserve"> značkou</w:t>
      </w:r>
      <w:r w:rsidR="0021425C">
        <w:rPr>
          <w:rFonts w:ascii="Arial" w:hAnsi="Arial" w:cs="Arial"/>
          <w:sz w:val="18"/>
          <w:szCs w:val="18"/>
        </w:rPr>
        <w:t xml:space="preserve">. </w:t>
      </w:r>
      <w:r w:rsidR="00F04728">
        <w:rPr>
          <w:rFonts w:ascii="Arial" w:hAnsi="Arial" w:cs="Arial"/>
          <w:sz w:val="18"/>
          <w:szCs w:val="18"/>
        </w:rPr>
        <w:t>Samotná kompletní řešení včetně vyřízení dotací a další administrativy jsou na trh dodávána prostřednictvím prověřených, pravidelně školených a certifikovaných montážních firem.</w:t>
      </w:r>
    </w:p>
    <w:p w14:paraId="06BC8438" w14:textId="77777777" w:rsidR="00CE3F7F" w:rsidRPr="002B6214" w:rsidRDefault="00CE3F7F" w:rsidP="004720F4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23D68EEB" w14:textId="77777777" w:rsidR="002347E5" w:rsidRDefault="002347E5" w:rsidP="002347E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Základní činností společnosti DZ Dražice je výroba a prodej </w:t>
      </w:r>
      <w:hyperlink r:id="rId15" w:history="1">
        <w:r>
          <w:rPr>
            <w:rStyle w:val="Hypertextovodkaz"/>
            <w:rFonts w:ascii="Arial" w:hAnsi="Arial" w:cs="Arial"/>
            <w:color w:val="auto"/>
            <w:sz w:val="18"/>
            <w:szCs w:val="18"/>
          </w:rPr>
          <w:t>ohřívačů vody</w:t>
        </w:r>
      </w:hyperlink>
      <w:r>
        <w:rPr>
          <w:rFonts w:ascii="Arial" w:hAnsi="Arial" w:cs="Arial"/>
          <w:sz w:val="18"/>
          <w:szCs w:val="18"/>
        </w:rPr>
        <w:t xml:space="preserve"> a akumulačních nádrží. Jedná se o modely v provedení svislém, vodorovném, stacionárním, </w:t>
      </w:r>
      <w:hyperlink r:id="rId16" w:history="1">
        <w:r>
          <w:rPr>
            <w:rStyle w:val="Hypertextovodkaz"/>
            <w:rFonts w:ascii="Arial" w:hAnsi="Arial" w:cs="Arial"/>
            <w:color w:val="auto"/>
            <w:sz w:val="18"/>
            <w:szCs w:val="18"/>
          </w:rPr>
          <w:t>elektrickém</w:t>
        </w:r>
      </w:hyperlink>
      <w:r>
        <w:rPr>
          <w:rFonts w:ascii="Arial" w:hAnsi="Arial" w:cs="Arial"/>
          <w:sz w:val="18"/>
          <w:szCs w:val="18"/>
        </w:rPr>
        <w:t xml:space="preserve"> a </w:t>
      </w:r>
      <w:hyperlink r:id="rId17" w:history="1">
        <w:r>
          <w:rPr>
            <w:rStyle w:val="Hypertextovodkaz"/>
            <w:rFonts w:ascii="Arial" w:hAnsi="Arial" w:cs="Arial"/>
            <w:color w:val="auto"/>
            <w:sz w:val="18"/>
            <w:szCs w:val="18"/>
          </w:rPr>
          <w:t>kombinovaném</w:t>
        </w:r>
      </w:hyperlink>
      <w:r>
        <w:rPr>
          <w:rFonts w:ascii="Arial" w:hAnsi="Arial" w:cs="Arial"/>
          <w:sz w:val="18"/>
          <w:szCs w:val="18"/>
        </w:rPr>
        <w:t xml:space="preserve"> v objemech od 5 l do 1000 l. Dále pak vyrábí </w:t>
      </w:r>
      <w:hyperlink r:id="rId18" w:history="1">
        <w:r>
          <w:rPr>
            <w:rStyle w:val="Hypertextovodkaz"/>
            <w:rFonts w:ascii="Arial" w:hAnsi="Arial" w:cs="Arial"/>
            <w:color w:val="auto"/>
            <w:sz w:val="18"/>
            <w:szCs w:val="18"/>
          </w:rPr>
          <w:t>nepřímotopné</w:t>
        </w:r>
      </w:hyperlink>
      <w:r>
        <w:rPr>
          <w:rFonts w:ascii="Arial" w:hAnsi="Arial" w:cs="Arial"/>
          <w:sz w:val="18"/>
          <w:szCs w:val="18"/>
        </w:rPr>
        <w:t xml:space="preserve"> stacionární zásobníky vody o objemech od 100 l do 2000 l. DZ Dražice nabízí rovněž hybridní ohřívače vody, které lze napojit na elektřinu ze sítě i na fotovoltaické panely, a klimatizace AIR a AIR Plus. Neméně důležitým předmětem činnosti je i výroba zásobníků vody s nepřímým ohřevem pro výrobce plynových kotlů. DZ Dražice vlastní výrobní závod s několika linkami v Dražicích a Luštěnicích nedaleko Benátek nad Jizerou.</w:t>
      </w:r>
    </w:p>
    <w:p w14:paraId="79358411" w14:textId="77777777" w:rsidR="002347E5" w:rsidRDefault="002347E5" w:rsidP="002347E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65B1B5A0" w14:textId="77777777" w:rsidR="002347E5" w:rsidRDefault="002347E5" w:rsidP="002347E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6D91A06D" w14:textId="77777777" w:rsidR="002347E5" w:rsidRPr="00A54885" w:rsidRDefault="002347E5" w:rsidP="002347E5">
      <w:pPr>
        <w:pBdr>
          <w:top w:val="single" w:sz="2" w:space="1" w:color="000000"/>
          <w:left w:val="single" w:sz="2" w:space="0" w:color="000000"/>
          <w:bottom w:val="single" w:sz="2" w:space="4" w:color="000000"/>
          <w:right w:val="single" w:sz="2" w:space="4" w:color="000000"/>
        </w:pBd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A54885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6C4659F" w14:textId="77777777" w:rsidR="002347E5" w:rsidRPr="00A54885" w:rsidRDefault="002347E5" w:rsidP="002347E5">
      <w:pPr>
        <w:pBdr>
          <w:top w:val="single" w:sz="2" w:space="1" w:color="000000"/>
          <w:left w:val="single" w:sz="2" w:space="0" w:color="000000"/>
          <w:bottom w:val="single" w:sz="2" w:space="4" w:color="000000"/>
          <w:right w:val="single" w:sz="2" w:space="4" w:color="000000"/>
        </w:pBdr>
        <w:spacing w:before="60"/>
        <w:jc w:val="both"/>
        <w:rPr>
          <w:rFonts w:ascii="Arial" w:hAnsi="Arial" w:cs="Arial"/>
          <w:sz w:val="20"/>
          <w:szCs w:val="20"/>
        </w:rPr>
      </w:pPr>
      <w:r w:rsidRPr="00A54885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377B2728" w14:textId="77777777" w:rsidR="002347E5" w:rsidRDefault="002347E5" w:rsidP="002347E5">
      <w:pPr>
        <w:pBdr>
          <w:top w:val="single" w:sz="2" w:space="1" w:color="000000"/>
          <w:left w:val="single" w:sz="2" w:space="0" w:color="000000"/>
          <w:bottom w:val="single" w:sz="2" w:space="4" w:color="000000"/>
          <w:right w:val="single" w:sz="2" w:space="4" w:color="000000"/>
        </w:pBdr>
        <w:jc w:val="both"/>
        <w:rPr>
          <w:sz w:val="20"/>
          <w:szCs w:val="20"/>
        </w:rPr>
      </w:pPr>
      <w:r w:rsidRPr="00A54885">
        <w:rPr>
          <w:rFonts w:ascii="Arial" w:hAnsi="Arial" w:cs="Arial"/>
          <w:sz w:val="20"/>
          <w:szCs w:val="20"/>
        </w:rPr>
        <w:t xml:space="preserve">Marie Cimplová, tel.: +420 731 613 602, </w:t>
      </w:r>
      <w:hyperlink r:id="rId19" w:history="1">
        <w:r w:rsidRPr="00A54885">
          <w:rPr>
            <w:rStyle w:val="Hypertextovodkaz"/>
            <w:rFonts w:ascii="Arial" w:hAnsi="Arial" w:cs="Arial"/>
            <w:sz w:val="20"/>
            <w:szCs w:val="20"/>
          </w:rPr>
          <w:t>marie.cimplova@crestcom.cz</w:t>
        </w:r>
      </w:hyperlink>
    </w:p>
    <w:p w14:paraId="0A99EB52" w14:textId="77777777" w:rsidR="002347E5" w:rsidRPr="00371DAB" w:rsidRDefault="002347E5" w:rsidP="002347E5">
      <w:pPr>
        <w:pBdr>
          <w:top w:val="single" w:sz="2" w:space="1" w:color="000000"/>
          <w:left w:val="single" w:sz="2" w:space="0" w:color="000000"/>
          <w:bottom w:val="single" w:sz="2" w:space="4" w:color="000000"/>
          <w:right w:val="single" w:sz="2" w:space="4" w:color="000000"/>
        </w:pBdr>
        <w:jc w:val="both"/>
        <w:rPr>
          <w:rFonts w:ascii="Arial" w:hAnsi="Arial" w:cs="Arial"/>
          <w:sz w:val="20"/>
          <w:szCs w:val="20"/>
        </w:rPr>
      </w:pPr>
      <w:r w:rsidRPr="00371DAB">
        <w:rPr>
          <w:rFonts w:ascii="Arial" w:hAnsi="Arial" w:cs="Arial"/>
          <w:sz w:val="20"/>
          <w:szCs w:val="20"/>
        </w:rPr>
        <w:t xml:space="preserve">Kamila Čadková, tel.: +420 731 613 609, </w:t>
      </w:r>
      <w:hyperlink r:id="rId20" w:history="1">
        <w:r w:rsidRPr="00371DAB">
          <w:rPr>
            <w:rStyle w:val="Hypertextovodkaz"/>
            <w:rFonts w:ascii="Arial" w:hAnsi="Arial" w:cs="Arial"/>
            <w:sz w:val="20"/>
            <w:szCs w:val="20"/>
          </w:rPr>
          <w:t>kamila.cadkova@crestcom.cz</w:t>
        </w:r>
      </w:hyperlink>
    </w:p>
    <w:p w14:paraId="4DE56EB2" w14:textId="77777777" w:rsidR="002347E5" w:rsidRPr="00A54885" w:rsidRDefault="002347E5" w:rsidP="002347E5">
      <w:pPr>
        <w:pBdr>
          <w:top w:val="single" w:sz="2" w:space="1" w:color="000000"/>
          <w:left w:val="single" w:sz="2" w:space="0" w:color="000000"/>
          <w:bottom w:val="single" w:sz="2" w:space="4" w:color="000000"/>
          <w:right w:val="single" w:sz="2" w:space="4" w:color="000000"/>
        </w:pBdr>
        <w:jc w:val="both"/>
        <w:rPr>
          <w:sz w:val="20"/>
          <w:szCs w:val="20"/>
          <w:u w:val="single"/>
        </w:rPr>
      </w:pPr>
    </w:p>
    <w:p w14:paraId="3524E36E" w14:textId="57DEE603" w:rsidR="00F13D09" w:rsidRPr="00DD746D" w:rsidRDefault="00000000" w:rsidP="00DD746D">
      <w:pPr>
        <w:pBdr>
          <w:top w:val="single" w:sz="2" w:space="1" w:color="000000"/>
          <w:left w:val="single" w:sz="2" w:space="0" w:color="000000"/>
          <w:bottom w:val="single" w:sz="2" w:space="4" w:color="000000"/>
          <w:right w:val="single" w:sz="2" w:space="4" w:color="000000"/>
        </w:pBdr>
        <w:rPr>
          <w:rFonts w:ascii="Arial" w:hAnsi="Arial" w:cs="Arial"/>
          <w:sz w:val="20"/>
          <w:szCs w:val="20"/>
        </w:rPr>
      </w:pPr>
      <w:hyperlink r:id="rId21" w:history="1">
        <w:r w:rsidR="002347E5" w:rsidRPr="00A54885"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 w:rsidR="002347E5" w:rsidRPr="00A54885">
        <w:rPr>
          <w:rFonts w:ascii="Arial" w:hAnsi="Arial" w:cs="Arial"/>
          <w:b/>
          <w:sz w:val="20"/>
          <w:szCs w:val="20"/>
        </w:rPr>
        <w:t xml:space="preserve">; </w:t>
      </w:r>
      <w:hyperlink r:id="rId22" w:history="1">
        <w:r w:rsidR="002347E5" w:rsidRPr="00A54885">
          <w:rPr>
            <w:rStyle w:val="Hypertextovodkaz"/>
            <w:rFonts w:ascii="Arial" w:hAnsi="Arial" w:cs="Arial"/>
            <w:b/>
            <w:sz w:val="20"/>
            <w:szCs w:val="20"/>
          </w:rPr>
          <w:t>www.nibe.cz</w:t>
        </w:r>
      </w:hyperlink>
      <w:r w:rsidR="002347E5">
        <w:rPr>
          <w:rStyle w:val="Hypertextovodkaz"/>
          <w:rFonts w:ascii="Arial" w:hAnsi="Arial" w:cs="Arial"/>
          <w:b/>
          <w:sz w:val="20"/>
          <w:szCs w:val="20"/>
        </w:rPr>
        <w:t xml:space="preserve">; </w:t>
      </w:r>
      <w:hyperlink r:id="rId23" w:history="1">
        <w:r w:rsidR="002347E5" w:rsidRPr="00847AED">
          <w:rPr>
            <w:rStyle w:val="Hypertextovodkaz"/>
            <w:rFonts w:ascii="Arial" w:hAnsi="Arial" w:cs="Arial"/>
            <w:b/>
            <w:sz w:val="20"/>
            <w:szCs w:val="20"/>
          </w:rPr>
          <w:t>www.dzd.cz</w:t>
        </w:r>
      </w:hyperlink>
      <w:r w:rsidR="00CE3F7F">
        <w:rPr>
          <w:rStyle w:val="Hypertextovodkaz"/>
          <w:rFonts w:ascii="Arial" w:hAnsi="Arial" w:cs="Arial"/>
          <w:b/>
          <w:sz w:val="20"/>
          <w:szCs w:val="20"/>
        </w:rPr>
        <w:t>; www.dzd-solar.cz</w:t>
      </w:r>
    </w:p>
    <w:sectPr w:rsidR="00F13D09" w:rsidRPr="00DD746D" w:rsidSect="00E119A0">
      <w:pgSz w:w="11906" w:h="16838"/>
      <w:pgMar w:top="130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5B96" w14:textId="77777777" w:rsidR="000F55E3" w:rsidRDefault="000F55E3" w:rsidP="00083603">
      <w:r>
        <w:separator/>
      </w:r>
    </w:p>
  </w:endnote>
  <w:endnote w:type="continuationSeparator" w:id="0">
    <w:p w14:paraId="490936DD" w14:textId="77777777" w:rsidR="000F55E3" w:rsidRDefault="000F55E3" w:rsidP="00083603">
      <w:r>
        <w:continuationSeparator/>
      </w:r>
    </w:p>
  </w:endnote>
  <w:endnote w:type="continuationNotice" w:id="1">
    <w:p w14:paraId="3DE1AD76" w14:textId="77777777" w:rsidR="000F55E3" w:rsidRDefault="000F5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A24F" w14:textId="77777777" w:rsidR="000F55E3" w:rsidRDefault="000F55E3" w:rsidP="00083603">
      <w:r>
        <w:separator/>
      </w:r>
    </w:p>
  </w:footnote>
  <w:footnote w:type="continuationSeparator" w:id="0">
    <w:p w14:paraId="7C63E318" w14:textId="77777777" w:rsidR="000F55E3" w:rsidRDefault="000F55E3" w:rsidP="00083603">
      <w:r>
        <w:continuationSeparator/>
      </w:r>
    </w:p>
  </w:footnote>
  <w:footnote w:type="continuationNotice" w:id="1">
    <w:p w14:paraId="2D279E58" w14:textId="77777777" w:rsidR="000F55E3" w:rsidRDefault="000F55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70E"/>
    <w:multiLevelType w:val="hybridMultilevel"/>
    <w:tmpl w:val="F07C4A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F70"/>
    <w:multiLevelType w:val="hybridMultilevel"/>
    <w:tmpl w:val="5E705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093C"/>
    <w:multiLevelType w:val="multilevel"/>
    <w:tmpl w:val="E3F4B86A"/>
    <w:lvl w:ilvl="0">
      <w:start w:val="1"/>
      <w:numFmt w:val="decimal"/>
      <w:pStyle w:val="PressKit0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PressKit02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8BC24E5"/>
    <w:multiLevelType w:val="multilevel"/>
    <w:tmpl w:val="2A5E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32041"/>
    <w:multiLevelType w:val="hybridMultilevel"/>
    <w:tmpl w:val="D88E545A"/>
    <w:lvl w:ilvl="0" w:tplc="37AC1B90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01734"/>
    <w:multiLevelType w:val="multilevel"/>
    <w:tmpl w:val="C1B2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A7821"/>
    <w:multiLevelType w:val="hybridMultilevel"/>
    <w:tmpl w:val="20DE689E"/>
    <w:lvl w:ilvl="0" w:tplc="957E6D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25D33"/>
    <w:multiLevelType w:val="hybridMultilevel"/>
    <w:tmpl w:val="6082D56E"/>
    <w:lvl w:ilvl="0" w:tplc="6B029BF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7"/>
        <w:sz w:val="20"/>
        <w:szCs w:val="20"/>
      </w:rPr>
    </w:lvl>
    <w:lvl w:ilvl="1" w:tplc="0A60539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7"/>
        <w:sz w:val="20"/>
        <w:szCs w:val="20"/>
      </w:rPr>
    </w:lvl>
    <w:lvl w:ilvl="2" w:tplc="DBAE5F60">
      <w:start w:val="1"/>
      <w:numFmt w:val="bullet"/>
      <w:lvlText w:val="•"/>
      <w:lvlJc w:val="left"/>
      <w:rPr>
        <w:rFonts w:hint="default"/>
      </w:rPr>
    </w:lvl>
    <w:lvl w:ilvl="3" w:tplc="72964372">
      <w:start w:val="1"/>
      <w:numFmt w:val="bullet"/>
      <w:lvlText w:val="•"/>
      <w:lvlJc w:val="left"/>
      <w:rPr>
        <w:rFonts w:hint="default"/>
      </w:rPr>
    </w:lvl>
    <w:lvl w:ilvl="4" w:tplc="BA46B698">
      <w:start w:val="1"/>
      <w:numFmt w:val="bullet"/>
      <w:lvlText w:val="•"/>
      <w:lvlJc w:val="left"/>
      <w:rPr>
        <w:rFonts w:hint="default"/>
      </w:rPr>
    </w:lvl>
    <w:lvl w:ilvl="5" w:tplc="6D3AA9AE">
      <w:start w:val="1"/>
      <w:numFmt w:val="bullet"/>
      <w:lvlText w:val="•"/>
      <w:lvlJc w:val="left"/>
      <w:rPr>
        <w:rFonts w:hint="default"/>
      </w:rPr>
    </w:lvl>
    <w:lvl w:ilvl="6" w:tplc="EF120D92">
      <w:start w:val="1"/>
      <w:numFmt w:val="bullet"/>
      <w:lvlText w:val="•"/>
      <w:lvlJc w:val="left"/>
      <w:rPr>
        <w:rFonts w:hint="default"/>
      </w:rPr>
    </w:lvl>
    <w:lvl w:ilvl="7" w:tplc="E2E63ECA">
      <w:start w:val="1"/>
      <w:numFmt w:val="bullet"/>
      <w:lvlText w:val="•"/>
      <w:lvlJc w:val="left"/>
      <w:rPr>
        <w:rFonts w:hint="default"/>
      </w:rPr>
    </w:lvl>
    <w:lvl w:ilvl="8" w:tplc="403E16D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79444B2"/>
    <w:multiLevelType w:val="hybridMultilevel"/>
    <w:tmpl w:val="83002DC8"/>
    <w:lvl w:ilvl="0" w:tplc="796C94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707E0"/>
    <w:multiLevelType w:val="hybridMultilevel"/>
    <w:tmpl w:val="63B2007E"/>
    <w:lvl w:ilvl="0" w:tplc="4E5480C4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7518C"/>
    <w:multiLevelType w:val="multilevel"/>
    <w:tmpl w:val="59C2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B06E6"/>
    <w:multiLevelType w:val="multilevel"/>
    <w:tmpl w:val="9FD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43DE4"/>
    <w:multiLevelType w:val="hybridMultilevel"/>
    <w:tmpl w:val="3746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E4505F"/>
    <w:multiLevelType w:val="hybridMultilevel"/>
    <w:tmpl w:val="E910C112"/>
    <w:lvl w:ilvl="0" w:tplc="F378C32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A3F6CCE"/>
    <w:multiLevelType w:val="hybridMultilevel"/>
    <w:tmpl w:val="0CF0B3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33A4"/>
    <w:multiLevelType w:val="hybridMultilevel"/>
    <w:tmpl w:val="B0948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0522A"/>
    <w:multiLevelType w:val="multilevel"/>
    <w:tmpl w:val="B9F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C661C7"/>
    <w:multiLevelType w:val="multilevel"/>
    <w:tmpl w:val="B2B2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7206BB"/>
    <w:multiLevelType w:val="multilevel"/>
    <w:tmpl w:val="E7EC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C35FF"/>
    <w:multiLevelType w:val="hybridMultilevel"/>
    <w:tmpl w:val="CC58E6FC"/>
    <w:lvl w:ilvl="0" w:tplc="4F642F6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56092">
    <w:abstractNumId w:val="0"/>
  </w:num>
  <w:num w:numId="2" w16cid:durableId="948127610">
    <w:abstractNumId w:val="3"/>
  </w:num>
  <w:num w:numId="3" w16cid:durableId="497623690">
    <w:abstractNumId w:val="16"/>
  </w:num>
  <w:num w:numId="4" w16cid:durableId="368338670">
    <w:abstractNumId w:val="11"/>
  </w:num>
  <w:num w:numId="5" w16cid:durableId="1628392558">
    <w:abstractNumId w:val="6"/>
  </w:num>
  <w:num w:numId="6" w16cid:durableId="51912696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4292553">
    <w:abstractNumId w:val="18"/>
  </w:num>
  <w:num w:numId="8" w16cid:durableId="1369529593">
    <w:abstractNumId w:val="8"/>
  </w:num>
  <w:num w:numId="9" w16cid:durableId="1618756582">
    <w:abstractNumId w:val="7"/>
  </w:num>
  <w:num w:numId="10" w16cid:durableId="986858612">
    <w:abstractNumId w:val="17"/>
  </w:num>
  <w:num w:numId="11" w16cid:durableId="1762137593">
    <w:abstractNumId w:val="1"/>
  </w:num>
  <w:num w:numId="12" w16cid:durableId="777916717">
    <w:abstractNumId w:val="15"/>
  </w:num>
  <w:num w:numId="13" w16cid:durableId="369961611">
    <w:abstractNumId w:val="2"/>
  </w:num>
  <w:num w:numId="14" w16cid:durableId="1903322985">
    <w:abstractNumId w:val="5"/>
  </w:num>
  <w:num w:numId="15" w16cid:durableId="1761485036">
    <w:abstractNumId w:val="10"/>
  </w:num>
  <w:num w:numId="16" w16cid:durableId="697970277">
    <w:abstractNumId w:val="14"/>
  </w:num>
  <w:num w:numId="17" w16cid:durableId="1625381272">
    <w:abstractNumId w:val="9"/>
  </w:num>
  <w:num w:numId="18" w16cid:durableId="1822191756">
    <w:abstractNumId w:val="4"/>
  </w:num>
  <w:num w:numId="19" w16cid:durableId="2020153665">
    <w:abstractNumId w:val="19"/>
  </w:num>
  <w:num w:numId="20" w16cid:durableId="1771650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C9"/>
    <w:rsid w:val="000001FE"/>
    <w:rsid w:val="000026AF"/>
    <w:rsid w:val="00003050"/>
    <w:rsid w:val="00003A3C"/>
    <w:rsid w:val="000046FB"/>
    <w:rsid w:val="00004D96"/>
    <w:rsid w:val="0001080F"/>
    <w:rsid w:val="00013C1A"/>
    <w:rsid w:val="000156C1"/>
    <w:rsid w:val="00017EC9"/>
    <w:rsid w:val="00021672"/>
    <w:rsid w:val="00021C00"/>
    <w:rsid w:val="000222B4"/>
    <w:rsid w:val="00030966"/>
    <w:rsid w:val="000311A8"/>
    <w:rsid w:val="000311E8"/>
    <w:rsid w:val="0003168B"/>
    <w:rsid w:val="00031C51"/>
    <w:rsid w:val="000325F5"/>
    <w:rsid w:val="00032E01"/>
    <w:rsid w:val="000369C6"/>
    <w:rsid w:val="0004218C"/>
    <w:rsid w:val="000428D4"/>
    <w:rsid w:val="000453D8"/>
    <w:rsid w:val="00046629"/>
    <w:rsid w:val="00047639"/>
    <w:rsid w:val="000505D8"/>
    <w:rsid w:val="00051AD7"/>
    <w:rsid w:val="00051C72"/>
    <w:rsid w:val="00052898"/>
    <w:rsid w:val="00052935"/>
    <w:rsid w:val="0005352E"/>
    <w:rsid w:val="00054496"/>
    <w:rsid w:val="0005580E"/>
    <w:rsid w:val="00057CEF"/>
    <w:rsid w:val="00060701"/>
    <w:rsid w:val="000626A1"/>
    <w:rsid w:val="00063FF0"/>
    <w:rsid w:val="0006730F"/>
    <w:rsid w:val="00071AB3"/>
    <w:rsid w:val="00072D20"/>
    <w:rsid w:val="00074010"/>
    <w:rsid w:val="00076148"/>
    <w:rsid w:val="000766C0"/>
    <w:rsid w:val="00077F32"/>
    <w:rsid w:val="00081BD1"/>
    <w:rsid w:val="000822E3"/>
    <w:rsid w:val="00083603"/>
    <w:rsid w:val="00084583"/>
    <w:rsid w:val="00085532"/>
    <w:rsid w:val="00085F8A"/>
    <w:rsid w:val="00086127"/>
    <w:rsid w:val="000906A8"/>
    <w:rsid w:val="000909A6"/>
    <w:rsid w:val="00091279"/>
    <w:rsid w:val="000914CF"/>
    <w:rsid w:val="00092052"/>
    <w:rsid w:val="000924BB"/>
    <w:rsid w:val="000928FA"/>
    <w:rsid w:val="00092B50"/>
    <w:rsid w:val="00094C49"/>
    <w:rsid w:val="00095167"/>
    <w:rsid w:val="00096582"/>
    <w:rsid w:val="00096648"/>
    <w:rsid w:val="000A106E"/>
    <w:rsid w:val="000A2300"/>
    <w:rsid w:val="000A318F"/>
    <w:rsid w:val="000A39D8"/>
    <w:rsid w:val="000A6302"/>
    <w:rsid w:val="000A6B31"/>
    <w:rsid w:val="000A7405"/>
    <w:rsid w:val="000A7768"/>
    <w:rsid w:val="000B061A"/>
    <w:rsid w:val="000B1210"/>
    <w:rsid w:val="000B5A0F"/>
    <w:rsid w:val="000B5F99"/>
    <w:rsid w:val="000B6346"/>
    <w:rsid w:val="000B6547"/>
    <w:rsid w:val="000B7227"/>
    <w:rsid w:val="000B7E1E"/>
    <w:rsid w:val="000C0537"/>
    <w:rsid w:val="000C1B8B"/>
    <w:rsid w:val="000C227C"/>
    <w:rsid w:val="000C2651"/>
    <w:rsid w:val="000C2B4D"/>
    <w:rsid w:val="000C3AEC"/>
    <w:rsid w:val="000C3D76"/>
    <w:rsid w:val="000C4578"/>
    <w:rsid w:val="000C54CB"/>
    <w:rsid w:val="000C669D"/>
    <w:rsid w:val="000C78A5"/>
    <w:rsid w:val="000D08FB"/>
    <w:rsid w:val="000D144C"/>
    <w:rsid w:val="000D4E0B"/>
    <w:rsid w:val="000D5074"/>
    <w:rsid w:val="000D55CA"/>
    <w:rsid w:val="000D727B"/>
    <w:rsid w:val="000E0C5D"/>
    <w:rsid w:val="000E2B65"/>
    <w:rsid w:val="000E46B4"/>
    <w:rsid w:val="000E76E7"/>
    <w:rsid w:val="000F0ACF"/>
    <w:rsid w:val="000F27CA"/>
    <w:rsid w:val="000F2953"/>
    <w:rsid w:val="000F2F95"/>
    <w:rsid w:val="000F31E7"/>
    <w:rsid w:val="000F4542"/>
    <w:rsid w:val="000F511B"/>
    <w:rsid w:val="000F55E3"/>
    <w:rsid w:val="000F5CA1"/>
    <w:rsid w:val="000F78E5"/>
    <w:rsid w:val="00100C79"/>
    <w:rsid w:val="001030F9"/>
    <w:rsid w:val="00103C0A"/>
    <w:rsid w:val="00104839"/>
    <w:rsid w:val="00104E96"/>
    <w:rsid w:val="00107C40"/>
    <w:rsid w:val="00112599"/>
    <w:rsid w:val="00112F03"/>
    <w:rsid w:val="001141A7"/>
    <w:rsid w:val="00114216"/>
    <w:rsid w:val="001150F7"/>
    <w:rsid w:val="00115161"/>
    <w:rsid w:val="0011794A"/>
    <w:rsid w:val="00120D17"/>
    <w:rsid w:val="0012178D"/>
    <w:rsid w:val="00122D35"/>
    <w:rsid w:val="001240C6"/>
    <w:rsid w:val="0012487A"/>
    <w:rsid w:val="00124B51"/>
    <w:rsid w:val="0012559B"/>
    <w:rsid w:val="0012763F"/>
    <w:rsid w:val="0013030F"/>
    <w:rsid w:val="00130C64"/>
    <w:rsid w:val="001338E2"/>
    <w:rsid w:val="00135A3E"/>
    <w:rsid w:val="0013614B"/>
    <w:rsid w:val="00136432"/>
    <w:rsid w:val="0013691E"/>
    <w:rsid w:val="00137BDA"/>
    <w:rsid w:val="00140E52"/>
    <w:rsid w:val="00141B08"/>
    <w:rsid w:val="0014449E"/>
    <w:rsid w:val="001453FE"/>
    <w:rsid w:val="00145C48"/>
    <w:rsid w:val="001462C0"/>
    <w:rsid w:val="00151C4F"/>
    <w:rsid w:val="0015308F"/>
    <w:rsid w:val="00155022"/>
    <w:rsid w:val="001556F0"/>
    <w:rsid w:val="001559B0"/>
    <w:rsid w:val="00156DE4"/>
    <w:rsid w:val="00157D05"/>
    <w:rsid w:val="0016148A"/>
    <w:rsid w:val="00164036"/>
    <w:rsid w:val="001647EE"/>
    <w:rsid w:val="00164EA1"/>
    <w:rsid w:val="00165EC1"/>
    <w:rsid w:val="001744B7"/>
    <w:rsid w:val="0017511E"/>
    <w:rsid w:val="00176ACC"/>
    <w:rsid w:val="001776CE"/>
    <w:rsid w:val="0018128F"/>
    <w:rsid w:val="0018331D"/>
    <w:rsid w:val="0018381B"/>
    <w:rsid w:val="00185DFE"/>
    <w:rsid w:val="001868F2"/>
    <w:rsid w:val="00186B40"/>
    <w:rsid w:val="00187133"/>
    <w:rsid w:val="00187A30"/>
    <w:rsid w:val="00190532"/>
    <w:rsid w:val="001916FF"/>
    <w:rsid w:val="001928FD"/>
    <w:rsid w:val="00193107"/>
    <w:rsid w:val="00193116"/>
    <w:rsid w:val="001936CE"/>
    <w:rsid w:val="00194679"/>
    <w:rsid w:val="001956A8"/>
    <w:rsid w:val="001A090A"/>
    <w:rsid w:val="001A20EA"/>
    <w:rsid w:val="001A2775"/>
    <w:rsid w:val="001A298A"/>
    <w:rsid w:val="001A2CA3"/>
    <w:rsid w:val="001A2DDB"/>
    <w:rsid w:val="001A4B14"/>
    <w:rsid w:val="001A61CE"/>
    <w:rsid w:val="001B0497"/>
    <w:rsid w:val="001B0978"/>
    <w:rsid w:val="001B1033"/>
    <w:rsid w:val="001B1505"/>
    <w:rsid w:val="001B222C"/>
    <w:rsid w:val="001B37A2"/>
    <w:rsid w:val="001B7355"/>
    <w:rsid w:val="001B73F0"/>
    <w:rsid w:val="001C0C0B"/>
    <w:rsid w:val="001C24E0"/>
    <w:rsid w:val="001C4767"/>
    <w:rsid w:val="001C6515"/>
    <w:rsid w:val="001C6635"/>
    <w:rsid w:val="001C6E70"/>
    <w:rsid w:val="001C72EB"/>
    <w:rsid w:val="001D08CB"/>
    <w:rsid w:val="001D0A95"/>
    <w:rsid w:val="001D163A"/>
    <w:rsid w:val="001D1D84"/>
    <w:rsid w:val="001D22DC"/>
    <w:rsid w:val="001D2DC2"/>
    <w:rsid w:val="001D4C0E"/>
    <w:rsid w:val="001D5A7D"/>
    <w:rsid w:val="001D73E0"/>
    <w:rsid w:val="001E1ADF"/>
    <w:rsid w:val="001E2712"/>
    <w:rsid w:val="001E3DE6"/>
    <w:rsid w:val="001E4E66"/>
    <w:rsid w:val="001F0899"/>
    <w:rsid w:val="001F0CA6"/>
    <w:rsid w:val="001F0CAD"/>
    <w:rsid w:val="001F196C"/>
    <w:rsid w:val="001F2BC8"/>
    <w:rsid w:val="001F2E4C"/>
    <w:rsid w:val="001F3540"/>
    <w:rsid w:val="001F3707"/>
    <w:rsid w:val="001F4BF2"/>
    <w:rsid w:val="00200CE8"/>
    <w:rsid w:val="00201E27"/>
    <w:rsid w:val="0020398E"/>
    <w:rsid w:val="00204664"/>
    <w:rsid w:val="00210AA3"/>
    <w:rsid w:val="00210CB8"/>
    <w:rsid w:val="00211536"/>
    <w:rsid w:val="002133C7"/>
    <w:rsid w:val="00213CD6"/>
    <w:rsid w:val="00213E0E"/>
    <w:rsid w:val="0021425C"/>
    <w:rsid w:val="002150F3"/>
    <w:rsid w:val="0021757F"/>
    <w:rsid w:val="00217D88"/>
    <w:rsid w:val="00220666"/>
    <w:rsid w:val="00220AD6"/>
    <w:rsid w:val="00220CA2"/>
    <w:rsid w:val="00222278"/>
    <w:rsid w:val="00222B9A"/>
    <w:rsid w:val="00223FE1"/>
    <w:rsid w:val="002273BC"/>
    <w:rsid w:val="002304FC"/>
    <w:rsid w:val="0023254C"/>
    <w:rsid w:val="002347E5"/>
    <w:rsid w:val="00234924"/>
    <w:rsid w:val="0023566E"/>
    <w:rsid w:val="002364AA"/>
    <w:rsid w:val="00236B80"/>
    <w:rsid w:val="00240FE7"/>
    <w:rsid w:val="0024303C"/>
    <w:rsid w:val="002436BC"/>
    <w:rsid w:val="00245A18"/>
    <w:rsid w:val="002462DF"/>
    <w:rsid w:val="0024736E"/>
    <w:rsid w:val="00247676"/>
    <w:rsid w:val="00247D19"/>
    <w:rsid w:val="00253FD2"/>
    <w:rsid w:val="0025474F"/>
    <w:rsid w:val="00255164"/>
    <w:rsid w:val="00256524"/>
    <w:rsid w:val="00256ABF"/>
    <w:rsid w:val="00261BE1"/>
    <w:rsid w:val="0026219C"/>
    <w:rsid w:val="002622F2"/>
    <w:rsid w:val="00262B23"/>
    <w:rsid w:val="00264F47"/>
    <w:rsid w:val="00265C68"/>
    <w:rsid w:val="00266F2A"/>
    <w:rsid w:val="00267119"/>
    <w:rsid w:val="0026742A"/>
    <w:rsid w:val="0027050E"/>
    <w:rsid w:val="0027090F"/>
    <w:rsid w:val="00272A1F"/>
    <w:rsid w:val="00273967"/>
    <w:rsid w:val="002748AE"/>
    <w:rsid w:val="00275202"/>
    <w:rsid w:val="002759C5"/>
    <w:rsid w:val="00276071"/>
    <w:rsid w:val="00276548"/>
    <w:rsid w:val="002773C2"/>
    <w:rsid w:val="00282945"/>
    <w:rsid w:val="0028586F"/>
    <w:rsid w:val="00287A94"/>
    <w:rsid w:val="00287B2C"/>
    <w:rsid w:val="00287BE5"/>
    <w:rsid w:val="002909FF"/>
    <w:rsid w:val="0029185B"/>
    <w:rsid w:val="00292395"/>
    <w:rsid w:val="002924B7"/>
    <w:rsid w:val="00292B7D"/>
    <w:rsid w:val="0029329F"/>
    <w:rsid w:val="00293437"/>
    <w:rsid w:val="002958A0"/>
    <w:rsid w:val="002A1D8B"/>
    <w:rsid w:val="002A23B8"/>
    <w:rsid w:val="002A3F07"/>
    <w:rsid w:val="002A5BDE"/>
    <w:rsid w:val="002B1E81"/>
    <w:rsid w:val="002B25C7"/>
    <w:rsid w:val="002B4080"/>
    <w:rsid w:val="002B4086"/>
    <w:rsid w:val="002B5799"/>
    <w:rsid w:val="002C1A27"/>
    <w:rsid w:val="002C25AC"/>
    <w:rsid w:val="002C288A"/>
    <w:rsid w:val="002C4A93"/>
    <w:rsid w:val="002C798F"/>
    <w:rsid w:val="002D0665"/>
    <w:rsid w:val="002D0D43"/>
    <w:rsid w:val="002D3300"/>
    <w:rsid w:val="002D41F8"/>
    <w:rsid w:val="002D528A"/>
    <w:rsid w:val="002D5CB4"/>
    <w:rsid w:val="002D660C"/>
    <w:rsid w:val="002D68EC"/>
    <w:rsid w:val="002D6D40"/>
    <w:rsid w:val="002E0380"/>
    <w:rsid w:val="002E1B8C"/>
    <w:rsid w:val="002E4870"/>
    <w:rsid w:val="002E674F"/>
    <w:rsid w:val="002E78A7"/>
    <w:rsid w:val="002E79F1"/>
    <w:rsid w:val="002F1357"/>
    <w:rsid w:val="002F24CB"/>
    <w:rsid w:val="002F3677"/>
    <w:rsid w:val="002F4861"/>
    <w:rsid w:val="002F4CCD"/>
    <w:rsid w:val="002F64C9"/>
    <w:rsid w:val="002F7AB2"/>
    <w:rsid w:val="00300F71"/>
    <w:rsid w:val="003011EF"/>
    <w:rsid w:val="003018F0"/>
    <w:rsid w:val="00302603"/>
    <w:rsid w:val="003043DB"/>
    <w:rsid w:val="00305723"/>
    <w:rsid w:val="00307492"/>
    <w:rsid w:val="0031085B"/>
    <w:rsid w:val="00312609"/>
    <w:rsid w:val="00312E2B"/>
    <w:rsid w:val="00314C7F"/>
    <w:rsid w:val="0031507F"/>
    <w:rsid w:val="003156E5"/>
    <w:rsid w:val="0031613F"/>
    <w:rsid w:val="003165B6"/>
    <w:rsid w:val="00316B5A"/>
    <w:rsid w:val="00320C44"/>
    <w:rsid w:val="00321235"/>
    <w:rsid w:val="00322709"/>
    <w:rsid w:val="00322D58"/>
    <w:rsid w:val="00326620"/>
    <w:rsid w:val="00327065"/>
    <w:rsid w:val="0032711D"/>
    <w:rsid w:val="0033187C"/>
    <w:rsid w:val="003322BC"/>
    <w:rsid w:val="00332B50"/>
    <w:rsid w:val="0033439C"/>
    <w:rsid w:val="003358FF"/>
    <w:rsid w:val="00335B3F"/>
    <w:rsid w:val="003401E2"/>
    <w:rsid w:val="00340CE0"/>
    <w:rsid w:val="00341CBB"/>
    <w:rsid w:val="00343844"/>
    <w:rsid w:val="003440A9"/>
    <w:rsid w:val="003451B3"/>
    <w:rsid w:val="00351A92"/>
    <w:rsid w:val="0035228A"/>
    <w:rsid w:val="00352E9A"/>
    <w:rsid w:val="003532E5"/>
    <w:rsid w:val="0035683D"/>
    <w:rsid w:val="00357A1C"/>
    <w:rsid w:val="00360DFA"/>
    <w:rsid w:val="0036253A"/>
    <w:rsid w:val="003630BD"/>
    <w:rsid w:val="00364F53"/>
    <w:rsid w:val="003652B9"/>
    <w:rsid w:val="003661F2"/>
    <w:rsid w:val="00367291"/>
    <w:rsid w:val="003676F5"/>
    <w:rsid w:val="003702C9"/>
    <w:rsid w:val="0037191C"/>
    <w:rsid w:val="00371A36"/>
    <w:rsid w:val="0037595C"/>
    <w:rsid w:val="003761A2"/>
    <w:rsid w:val="00380CD8"/>
    <w:rsid w:val="003810B2"/>
    <w:rsid w:val="00381F7A"/>
    <w:rsid w:val="00387063"/>
    <w:rsid w:val="00387A73"/>
    <w:rsid w:val="003900C2"/>
    <w:rsid w:val="00390355"/>
    <w:rsid w:val="0039172C"/>
    <w:rsid w:val="003933E6"/>
    <w:rsid w:val="003941A0"/>
    <w:rsid w:val="00395A51"/>
    <w:rsid w:val="003965AE"/>
    <w:rsid w:val="00396F4E"/>
    <w:rsid w:val="003A1B01"/>
    <w:rsid w:val="003A24AE"/>
    <w:rsid w:val="003A4462"/>
    <w:rsid w:val="003B060B"/>
    <w:rsid w:val="003B0B83"/>
    <w:rsid w:val="003B1245"/>
    <w:rsid w:val="003B17CE"/>
    <w:rsid w:val="003B374C"/>
    <w:rsid w:val="003B5149"/>
    <w:rsid w:val="003B6260"/>
    <w:rsid w:val="003B62DF"/>
    <w:rsid w:val="003C0FD0"/>
    <w:rsid w:val="003C2DD0"/>
    <w:rsid w:val="003C3D1B"/>
    <w:rsid w:val="003C4A19"/>
    <w:rsid w:val="003C627D"/>
    <w:rsid w:val="003C64D2"/>
    <w:rsid w:val="003C7908"/>
    <w:rsid w:val="003D015D"/>
    <w:rsid w:val="003D38CD"/>
    <w:rsid w:val="003D7EB1"/>
    <w:rsid w:val="003E3891"/>
    <w:rsid w:val="003E5281"/>
    <w:rsid w:val="003E5912"/>
    <w:rsid w:val="003E5914"/>
    <w:rsid w:val="003E6FDB"/>
    <w:rsid w:val="003F0795"/>
    <w:rsid w:val="003F1315"/>
    <w:rsid w:val="003F14DA"/>
    <w:rsid w:val="003F1C34"/>
    <w:rsid w:val="003F28C5"/>
    <w:rsid w:val="003F6054"/>
    <w:rsid w:val="00401932"/>
    <w:rsid w:val="004019BE"/>
    <w:rsid w:val="004028A9"/>
    <w:rsid w:val="00402D1D"/>
    <w:rsid w:val="00402E34"/>
    <w:rsid w:val="00403C9F"/>
    <w:rsid w:val="00404B6B"/>
    <w:rsid w:val="00405BFF"/>
    <w:rsid w:val="00411FB0"/>
    <w:rsid w:val="0041267C"/>
    <w:rsid w:val="00413E02"/>
    <w:rsid w:val="00415A6D"/>
    <w:rsid w:val="004163C2"/>
    <w:rsid w:val="00417887"/>
    <w:rsid w:val="0042126C"/>
    <w:rsid w:val="004217E5"/>
    <w:rsid w:val="0042331C"/>
    <w:rsid w:val="0042688A"/>
    <w:rsid w:val="0042693A"/>
    <w:rsid w:val="00426F1C"/>
    <w:rsid w:val="004276AD"/>
    <w:rsid w:val="0043121F"/>
    <w:rsid w:val="00433386"/>
    <w:rsid w:val="00433438"/>
    <w:rsid w:val="00433B6B"/>
    <w:rsid w:val="0043558B"/>
    <w:rsid w:val="004356DB"/>
    <w:rsid w:val="00436BB3"/>
    <w:rsid w:val="0044198D"/>
    <w:rsid w:val="004424BB"/>
    <w:rsid w:val="00451BDF"/>
    <w:rsid w:val="00452055"/>
    <w:rsid w:val="0045222D"/>
    <w:rsid w:val="00453C02"/>
    <w:rsid w:val="00453EB2"/>
    <w:rsid w:val="00454DCD"/>
    <w:rsid w:val="0045513D"/>
    <w:rsid w:val="004552B7"/>
    <w:rsid w:val="004568A8"/>
    <w:rsid w:val="00456D30"/>
    <w:rsid w:val="004614E1"/>
    <w:rsid w:val="00461802"/>
    <w:rsid w:val="004637BC"/>
    <w:rsid w:val="00464AC6"/>
    <w:rsid w:val="004653F7"/>
    <w:rsid w:val="0046594F"/>
    <w:rsid w:val="00470084"/>
    <w:rsid w:val="00470897"/>
    <w:rsid w:val="004712A2"/>
    <w:rsid w:val="004718D1"/>
    <w:rsid w:val="004720F4"/>
    <w:rsid w:val="00473D7E"/>
    <w:rsid w:val="00475C81"/>
    <w:rsid w:val="004777F9"/>
    <w:rsid w:val="00477FC2"/>
    <w:rsid w:val="00481184"/>
    <w:rsid w:val="00481258"/>
    <w:rsid w:val="0048560B"/>
    <w:rsid w:val="004917E4"/>
    <w:rsid w:val="00491B6E"/>
    <w:rsid w:val="00491F5C"/>
    <w:rsid w:val="00492C1E"/>
    <w:rsid w:val="00492FB4"/>
    <w:rsid w:val="004965DB"/>
    <w:rsid w:val="00496E5C"/>
    <w:rsid w:val="00496F36"/>
    <w:rsid w:val="00497758"/>
    <w:rsid w:val="004A02BF"/>
    <w:rsid w:val="004A042A"/>
    <w:rsid w:val="004A3BC2"/>
    <w:rsid w:val="004A4233"/>
    <w:rsid w:val="004A5939"/>
    <w:rsid w:val="004A67A6"/>
    <w:rsid w:val="004A79F4"/>
    <w:rsid w:val="004A7D3C"/>
    <w:rsid w:val="004B08E1"/>
    <w:rsid w:val="004B09FA"/>
    <w:rsid w:val="004B1278"/>
    <w:rsid w:val="004B184B"/>
    <w:rsid w:val="004B3F85"/>
    <w:rsid w:val="004B401A"/>
    <w:rsid w:val="004B466D"/>
    <w:rsid w:val="004B48C9"/>
    <w:rsid w:val="004B6092"/>
    <w:rsid w:val="004B64A9"/>
    <w:rsid w:val="004B69CC"/>
    <w:rsid w:val="004B6FD8"/>
    <w:rsid w:val="004B75BE"/>
    <w:rsid w:val="004C027E"/>
    <w:rsid w:val="004C03CD"/>
    <w:rsid w:val="004C0A0C"/>
    <w:rsid w:val="004C1026"/>
    <w:rsid w:val="004C2855"/>
    <w:rsid w:val="004C4285"/>
    <w:rsid w:val="004C4A52"/>
    <w:rsid w:val="004C6A83"/>
    <w:rsid w:val="004C7028"/>
    <w:rsid w:val="004D357D"/>
    <w:rsid w:val="004D4910"/>
    <w:rsid w:val="004D6173"/>
    <w:rsid w:val="004D75E3"/>
    <w:rsid w:val="004E09B2"/>
    <w:rsid w:val="004E1621"/>
    <w:rsid w:val="004E2A33"/>
    <w:rsid w:val="004E44D5"/>
    <w:rsid w:val="004E4736"/>
    <w:rsid w:val="004E5589"/>
    <w:rsid w:val="004E7068"/>
    <w:rsid w:val="004E7DCE"/>
    <w:rsid w:val="004F0123"/>
    <w:rsid w:val="004F3882"/>
    <w:rsid w:val="004F5F68"/>
    <w:rsid w:val="004F67A9"/>
    <w:rsid w:val="005001A9"/>
    <w:rsid w:val="005013F0"/>
    <w:rsid w:val="00505D54"/>
    <w:rsid w:val="00507B1A"/>
    <w:rsid w:val="00513774"/>
    <w:rsid w:val="00513FA0"/>
    <w:rsid w:val="00514146"/>
    <w:rsid w:val="00520AD2"/>
    <w:rsid w:val="00520D26"/>
    <w:rsid w:val="0052129C"/>
    <w:rsid w:val="00522DDC"/>
    <w:rsid w:val="00523229"/>
    <w:rsid w:val="00523C3F"/>
    <w:rsid w:val="0052491A"/>
    <w:rsid w:val="00525478"/>
    <w:rsid w:val="00525C80"/>
    <w:rsid w:val="005274C1"/>
    <w:rsid w:val="0052769B"/>
    <w:rsid w:val="005340EC"/>
    <w:rsid w:val="00535594"/>
    <w:rsid w:val="0054153A"/>
    <w:rsid w:val="00543CA8"/>
    <w:rsid w:val="00544B11"/>
    <w:rsid w:val="00545232"/>
    <w:rsid w:val="00546CB7"/>
    <w:rsid w:val="005474D0"/>
    <w:rsid w:val="00551AA3"/>
    <w:rsid w:val="005528B7"/>
    <w:rsid w:val="005529E4"/>
    <w:rsid w:val="00552F71"/>
    <w:rsid w:val="005531E8"/>
    <w:rsid w:val="00555F5D"/>
    <w:rsid w:val="00560485"/>
    <w:rsid w:val="00563E10"/>
    <w:rsid w:val="005642BA"/>
    <w:rsid w:val="0056531D"/>
    <w:rsid w:val="005653D7"/>
    <w:rsid w:val="005664DA"/>
    <w:rsid w:val="0056654D"/>
    <w:rsid w:val="00567333"/>
    <w:rsid w:val="005678B0"/>
    <w:rsid w:val="00570D14"/>
    <w:rsid w:val="005728A1"/>
    <w:rsid w:val="00573554"/>
    <w:rsid w:val="005739D1"/>
    <w:rsid w:val="00583C52"/>
    <w:rsid w:val="005845C9"/>
    <w:rsid w:val="0058662D"/>
    <w:rsid w:val="0059016B"/>
    <w:rsid w:val="0059036D"/>
    <w:rsid w:val="00590B73"/>
    <w:rsid w:val="00590F3E"/>
    <w:rsid w:val="00593DB2"/>
    <w:rsid w:val="005945E3"/>
    <w:rsid w:val="00595174"/>
    <w:rsid w:val="00595284"/>
    <w:rsid w:val="005954A4"/>
    <w:rsid w:val="0059558D"/>
    <w:rsid w:val="005A00B4"/>
    <w:rsid w:val="005A2038"/>
    <w:rsid w:val="005A2440"/>
    <w:rsid w:val="005A2CA8"/>
    <w:rsid w:val="005A4C69"/>
    <w:rsid w:val="005A6A87"/>
    <w:rsid w:val="005B0A79"/>
    <w:rsid w:val="005B176C"/>
    <w:rsid w:val="005B190D"/>
    <w:rsid w:val="005B2559"/>
    <w:rsid w:val="005B3307"/>
    <w:rsid w:val="005B5356"/>
    <w:rsid w:val="005B64F2"/>
    <w:rsid w:val="005B6768"/>
    <w:rsid w:val="005B6C9B"/>
    <w:rsid w:val="005C0854"/>
    <w:rsid w:val="005C2775"/>
    <w:rsid w:val="005C401B"/>
    <w:rsid w:val="005C4DA4"/>
    <w:rsid w:val="005C6396"/>
    <w:rsid w:val="005C7869"/>
    <w:rsid w:val="005D0AB3"/>
    <w:rsid w:val="005D0FCA"/>
    <w:rsid w:val="005D218A"/>
    <w:rsid w:val="005D2BBF"/>
    <w:rsid w:val="005D3D03"/>
    <w:rsid w:val="005D5BAE"/>
    <w:rsid w:val="005D5FAF"/>
    <w:rsid w:val="005E0C8E"/>
    <w:rsid w:val="005E440E"/>
    <w:rsid w:val="005E6792"/>
    <w:rsid w:val="005E7110"/>
    <w:rsid w:val="005E784D"/>
    <w:rsid w:val="005E789C"/>
    <w:rsid w:val="005F0936"/>
    <w:rsid w:val="005F0ADA"/>
    <w:rsid w:val="005F1904"/>
    <w:rsid w:val="005F35E7"/>
    <w:rsid w:val="005F3B44"/>
    <w:rsid w:val="005F553F"/>
    <w:rsid w:val="005F5945"/>
    <w:rsid w:val="005F5D58"/>
    <w:rsid w:val="005F6F09"/>
    <w:rsid w:val="005F7B5A"/>
    <w:rsid w:val="00600F35"/>
    <w:rsid w:val="0060293C"/>
    <w:rsid w:val="00602F3B"/>
    <w:rsid w:val="0060387C"/>
    <w:rsid w:val="00605F9F"/>
    <w:rsid w:val="006062FE"/>
    <w:rsid w:val="00606BDE"/>
    <w:rsid w:val="00606CDD"/>
    <w:rsid w:val="00615544"/>
    <w:rsid w:val="00617E91"/>
    <w:rsid w:val="0062302F"/>
    <w:rsid w:val="006256B1"/>
    <w:rsid w:val="00632790"/>
    <w:rsid w:val="00633304"/>
    <w:rsid w:val="00633A74"/>
    <w:rsid w:val="00635042"/>
    <w:rsid w:val="00635571"/>
    <w:rsid w:val="00636487"/>
    <w:rsid w:val="00637E4C"/>
    <w:rsid w:val="00640709"/>
    <w:rsid w:val="00641F74"/>
    <w:rsid w:val="00644655"/>
    <w:rsid w:val="0064523D"/>
    <w:rsid w:val="00645B3C"/>
    <w:rsid w:val="00645E45"/>
    <w:rsid w:val="00645E50"/>
    <w:rsid w:val="00651A8F"/>
    <w:rsid w:val="00652563"/>
    <w:rsid w:val="006536C1"/>
    <w:rsid w:val="006541FE"/>
    <w:rsid w:val="0065616B"/>
    <w:rsid w:val="00656A49"/>
    <w:rsid w:val="00657205"/>
    <w:rsid w:val="006578DA"/>
    <w:rsid w:val="00662304"/>
    <w:rsid w:val="00664B0F"/>
    <w:rsid w:val="00664DAC"/>
    <w:rsid w:val="00665314"/>
    <w:rsid w:val="006656F4"/>
    <w:rsid w:val="00667121"/>
    <w:rsid w:val="006679BD"/>
    <w:rsid w:val="00667BDF"/>
    <w:rsid w:val="00667F73"/>
    <w:rsid w:val="00671A42"/>
    <w:rsid w:val="00673EAE"/>
    <w:rsid w:val="00676430"/>
    <w:rsid w:val="00676FCF"/>
    <w:rsid w:val="00680643"/>
    <w:rsid w:val="00680DBF"/>
    <w:rsid w:val="00680E0B"/>
    <w:rsid w:val="00681303"/>
    <w:rsid w:val="00681E02"/>
    <w:rsid w:val="00682475"/>
    <w:rsid w:val="00683A79"/>
    <w:rsid w:val="00684883"/>
    <w:rsid w:val="00684A3E"/>
    <w:rsid w:val="00684E4D"/>
    <w:rsid w:val="00685533"/>
    <w:rsid w:val="00685DF9"/>
    <w:rsid w:val="00686353"/>
    <w:rsid w:val="006863D2"/>
    <w:rsid w:val="0069275E"/>
    <w:rsid w:val="00693F1D"/>
    <w:rsid w:val="00694256"/>
    <w:rsid w:val="006971A3"/>
    <w:rsid w:val="006979B3"/>
    <w:rsid w:val="00697E8E"/>
    <w:rsid w:val="006A0D2F"/>
    <w:rsid w:val="006A1D1B"/>
    <w:rsid w:val="006A3DC3"/>
    <w:rsid w:val="006A4BFD"/>
    <w:rsid w:val="006A5E84"/>
    <w:rsid w:val="006B0AA0"/>
    <w:rsid w:val="006B0D58"/>
    <w:rsid w:val="006B1066"/>
    <w:rsid w:val="006B3506"/>
    <w:rsid w:val="006B3753"/>
    <w:rsid w:val="006B51D3"/>
    <w:rsid w:val="006B567B"/>
    <w:rsid w:val="006B7F23"/>
    <w:rsid w:val="006C066E"/>
    <w:rsid w:val="006C4199"/>
    <w:rsid w:val="006C4AA0"/>
    <w:rsid w:val="006C4EDA"/>
    <w:rsid w:val="006C6164"/>
    <w:rsid w:val="006C69D0"/>
    <w:rsid w:val="006C7AB7"/>
    <w:rsid w:val="006D11E0"/>
    <w:rsid w:val="006D2C89"/>
    <w:rsid w:val="006D3B85"/>
    <w:rsid w:val="006D4584"/>
    <w:rsid w:val="006D49E2"/>
    <w:rsid w:val="006D4D9C"/>
    <w:rsid w:val="006D5040"/>
    <w:rsid w:val="006D5C4C"/>
    <w:rsid w:val="006D7FF3"/>
    <w:rsid w:val="006E1707"/>
    <w:rsid w:val="006E1A3B"/>
    <w:rsid w:val="006E2007"/>
    <w:rsid w:val="006E7470"/>
    <w:rsid w:val="006E7BFE"/>
    <w:rsid w:val="006F022F"/>
    <w:rsid w:val="006F039A"/>
    <w:rsid w:val="006F09E4"/>
    <w:rsid w:val="006F12D1"/>
    <w:rsid w:val="006F260C"/>
    <w:rsid w:val="006F2617"/>
    <w:rsid w:val="006F2B80"/>
    <w:rsid w:val="006F328C"/>
    <w:rsid w:val="006F346C"/>
    <w:rsid w:val="006F622F"/>
    <w:rsid w:val="007008CB"/>
    <w:rsid w:val="007019A1"/>
    <w:rsid w:val="0070678C"/>
    <w:rsid w:val="0070687E"/>
    <w:rsid w:val="00711203"/>
    <w:rsid w:val="0071229A"/>
    <w:rsid w:val="00712333"/>
    <w:rsid w:val="0071343E"/>
    <w:rsid w:val="007155B9"/>
    <w:rsid w:val="0071561E"/>
    <w:rsid w:val="00715B25"/>
    <w:rsid w:val="00715D41"/>
    <w:rsid w:val="00717642"/>
    <w:rsid w:val="00720D94"/>
    <w:rsid w:val="00721F0C"/>
    <w:rsid w:val="007247A2"/>
    <w:rsid w:val="00725F72"/>
    <w:rsid w:val="00726537"/>
    <w:rsid w:val="0072769B"/>
    <w:rsid w:val="0072774C"/>
    <w:rsid w:val="0073008B"/>
    <w:rsid w:val="0073116A"/>
    <w:rsid w:val="007339BC"/>
    <w:rsid w:val="00733B81"/>
    <w:rsid w:val="007369EE"/>
    <w:rsid w:val="00737560"/>
    <w:rsid w:val="007403E0"/>
    <w:rsid w:val="00740CE7"/>
    <w:rsid w:val="00741031"/>
    <w:rsid w:val="007430A3"/>
    <w:rsid w:val="007437B8"/>
    <w:rsid w:val="00744257"/>
    <w:rsid w:val="00745E56"/>
    <w:rsid w:val="007470C1"/>
    <w:rsid w:val="00747F9A"/>
    <w:rsid w:val="00754436"/>
    <w:rsid w:val="007564B0"/>
    <w:rsid w:val="00756605"/>
    <w:rsid w:val="0075683E"/>
    <w:rsid w:val="00762D8B"/>
    <w:rsid w:val="00762E44"/>
    <w:rsid w:val="00763257"/>
    <w:rsid w:val="00763A9F"/>
    <w:rsid w:val="00764AE2"/>
    <w:rsid w:val="00766D98"/>
    <w:rsid w:val="00766EB8"/>
    <w:rsid w:val="0077190C"/>
    <w:rsid w:val="00772B00"/>
    <w:rsid w:val="0077334D"/>
    <w:rsid w:val="007750AE"/>
    <w:rsid w:val="00775E57"/>
    <w:rsid w:val="00776475"/>
    <w:rsid w:val="00777E0F"/>
    <w:rsid w:val="00780C7A"/>
    <w:rsid w:val="0078134E"/>
    <w:rsid w:val="00781ED5"/>
    <w:rsid w:val="00784DCA"/>
    <w:rsid w:val="00790186"/>
    <w:rsid w:val="00790DAF"/>
    <w:rsid w:val="00792249"/>
    <w:rsid w:val="00793435"/>
    <w:rsid w:val="0079505F"/>
    <w:rsid w:val="00795A9E"/>
    <w:rsid w:val="00796096"/>
    <w:rsid w:val="00796786"/>
    <w:rsid w:val="00797A9F"/>
    <w:rsid w:val="007A044B"/>
    <w:rsid w:val="007A0581"/>
    <w:rsid w:val="007A075E"/>
    <w:rsid w:val="007A1D7F"/>
    <w:rsid w:val="007A25C6"/>
    <w:rsid w:val="007A585C"/>
    <w:rsid w:val="007A668F"/>
    <w:rsid w:val="007A79F4"/>
    <w:rsid w:val="007B3F4C"/>
    <w:rsid w:val="007C193E"/>
    <w:rsid w:val="007C24D9"/>
    <w:rsid w:val="007C4351"/>
    <w:rsid w:val="007C4CB8"/>
    <w:rsid w:val="007C733D"/>
    <w:rsid w:val="007D4872"/>
    <w:rsid w:val="007D5247"/>
    <w:rsid w:val="007D734D"/>
    <w:rsid w:val="007E16C5"/>
    <w:rsid w:val="007E3409"/>
    <w:rsid w:val="007E3941"/>
    <w:rsid w:val="007E433B"/>
    <w:rsid w:val="007E7478"/>
    <w:rsid w:val="007F154E"/>
    <w:rsid w:val="007F2546"/>
    <w:rsid w:val="007F3481"/>
    <w:rsid w:val="007F55CA"/>
    <w:rsid w:val="0080090C"/>
    <w:rsid w:val="00800A07"/>
    <w:rsid w:val="00800EBE"/>
    <w:rsid w:val="00801230"/>
    <w:rsid w:val="00801FD7"/>
    <w:rsid w:val="00803E9F"/>
    <w:rsid w:val="00804726"/>
    <w:rsid w:val="0080565F"/>
    <w:rsid w:val="008063C5"/>
    <w:rsid w:val="00807BAD"/>
    <w:rsid w:val="00807D90"/>
    <w:rsid w:val="00812E4E"/>
    <w:rsid w:val="00812F19"/>
    <w:rsid w:val="008132E3"/>
    <w:rsid w:val="00817A39"/>
    <w:rsid w:val="0082168D"/>
    <w:rsid w:val="00824415"/>
    <w:rsid w:val="00826BAD"/>
    <w:rsid w:val="008274CF"/>
    <w:rsid w:val="0082750A"/>
    <w:rsid w:val="00831865"/>
    <w:rsid w:val="00833589"/>
    <w:rsid w:val="00833AC8"/>
    <w:rsid w:val="00833FCF"/>
    <w:rsid w:val="0083501B"/>
    <w:rsid w:val="00835F7A"/>
    <w:rsid w:val="0083609B"/>
    <w:rsid w:val="00837CB0"/>
    <w:rsid w:val="00837E2D"/>
    <w:rsid w:val="008409B3"/>
    <w:rsid w:val="00841FF5"/>
    <w:rsid w:val="00843F98"/>
    <w:rsid w:val="00844D51"/>
    <w:rsid w:val="00846431"/>
    <w:rsid w:val="00851207"/>
    <w:rsid w:val="00852052"/>
    <w:rsid w:val="00852D67"/>
    <w:rsid w:val="00853C39"/>
    <w:rsid w:val="00855301"/>
    <w:rsid w:val="00856707"/>
    <w:rsid w:val="0085706E"/>
    <w:rsid w:val="00864C34"/>
    <w:rsid w:val="00866200"/>
    <w:rsid w:val="00866F62"/>
    <w:rsid w:val="0087057D"/>
    <w:rsid w:val="00871900"/>
    <w:rsid w:val="008728BF"/>
    <w:rsid w:val="00872B06"/>
    <w:rsid w:val="00874062"/>
    <w:rsid w:val="00875182"/>
    <w:rsid w:val="0087654B"/>
    <w:rsid w:val="00877346"/>
    <w:rsid w:val="008808F5"/>
    <w:rsid w:val="00880BAE"/>
    <w:rsid w:val="00880F8C"/>
    <w:rsid w:val="008820F4"/>
    <w:rsid w:val="008826F3"/>
    <w:rsid w:val="008849DD"/>
    <w:rsid w:val="00885A5C"/>
    <w:rsid w:val="00887A22"/>
    <w:rsid w:val="0089107A"/>
    <w:rsid w:val="0089114D"/>
    <w:rsid w:val="008937D3"/>
    <w:rsid w:val="00894B3F"/>
    <w:rsid w:val="00895A8F"/>
    <w:rsid w:val="0089615E"/>
    <w:rsid w:val="00896CC9"/>
    <w:rsid w:val="00896FC0"/>
    <w:rsid w:val="008977F4"/>
    <w:rsid w:val="008A2086"/>
    <w:rsid w:val="008A2569"/>
    <w:rsid w:val="008A4C8F"/>
    <w:rsid w:val="008A7B52"/>
    <w:rsid w:val="008B22E1"/>
    <w:rsid w:val="008B26B4"/>
    <w:rsid w:val="008B4180"/>
    <w:rsid w:val="008B433F"/>
    <w:rsid w:val="008B49E0"/>
    <w:rsid w:val="008B4E36"/>
    <w:rsid w:val="008B5E95"/>
    <w:rsid w:val="008B6190"/>
    <w:rsid w:val="008B72DC"/>
    <w:rsid w:val="008B74D2"/>
    <w:rsid w:val="008B7E36"/>
    <w:rsid w:val="008C187D"/>
    <w:rsid w:val="008C4012"/>
    <w:rsid w:val="008C6058"/>
    <w:rsid w:val="008C6A3D"/>
    <w:rsid w:val="008D11BF"/>
    <w:rsid w:val="008D132A"/>
    <w:rsid w:val="008D208A"/>
    <w:rsid w:val="008D2B21"/>
    <w:rsid w:val="008D40AB"/>
    <w:rsid w:val="008D6B2A"/>
    <w:rsid w:val="008E1640"/>
    <w:rsid w:val="008E1821"/>
    <w:rsid w:val="008E1D6C"/>
    <w:rsid w:val="008E1FB7"/>
    <w:rsid w:val="008E36C4"/>
    <w:rsid w:val="008E5BDB"/>
    <w:rsid w:val="008E5E25"/>
    <w:rsid w:val="008E61D1"/>
    <w:rsid w:val="008E7CCB"/>
    <w:rsid w:val="008F105A"/>
    <w:rsid w:val="008F1471"/>
    <w:rsid w:val="008F1C1B"/>
    <w:rsid w:val="008F4035"/>
    <w:rsid w:val="008F4224"/>
    <w:rsid w:val="008F45DB"/>
    <w:rsid w:val="008F5082"/>
    <w:rsid w:val="008F711E"/>
    <w:rsid w:val="00900555"/>
    <w:rsid w:val="0090152E"/>
    <w:rsid w:val="009016D2"/>
    <w:rsid w:val="00901E86"/>
    <w:rsid w:val="0090433F"/>
    <w:rsid w:val="00911932"/>
    <w:rsid w:val="00915710"/>
    <w:rsid w:val="00915C60"/>
    <w:rsid w:val="00915ED3"/>
    <w:rsid w:val="00916290"/>
    <w:rsid w:val="0091664D"/>
    <w:rsid w:val="00917967"/>
    <w:rsid w:val="00921093"/>
    <w:rsid w:val="00921624"/>
    <w:rsid w:val="009217EA"/>
    <w:rsid w:val="00921BCC"/>
    <w:rsid w:val="00921FFF"/>
    <w:rsid w:val="00922FF5"/>
    <w:rsid w:val="00924005"/>
    <w:rsid w:val="00924205"/>
    <w:rsid w:val="0093079B"/>
    <w:rsid w:val="00931C1D"/>
    <w:rsid w:val="0093265F"/>
    <w:rsid w:val="009329A7"/>
    <w:rsid w:val="00933C1A"/>
    <w:rsid w:val="00935A3C"/>
    <w:rsid w:val="0093756D"/>
    <w:rsid w:val="00937CBC"/>
    <w:rsid w:val="00940897"/>
    <w:rsid w:val="00940F68"/>
    <w:rsid w:val="00941D4B"/>
    <w:rsid w:val="00941F7F"/>
    <w:rsid w:val="00942196"/>
    <w:rsid w:val="00942AE9"/>
    <w:rsid w:val="00943906"/>
    <w:rsid w:val="00943EBF"/>
    <w:rsid w:val="009462E7"/>
    <w:rsid w:val="00946CFF"/>
    <w:rsid w:val="00947322"/>
    <w:rsid w:val="00951A30"/>
    <w:rsid w:val="00951FC6"/>
    <w:rsid w:val="00953A96"/>
    <w:rsid w:val="0095418B"/>
    <w:rsid w:val="00955EC7"/>
    <w:rsid w:val="009566E8"/>
    <w:rsid w:val="009571AB"/>
    <w:rsid w:val="00957E21"/>
    <w:rsid w:val="00957EFC"/>
    <w:rsid w:val="00961889"/>
    <w:rsid w:val="00961F14"/>
    <w:rsid w:val="0096267F"/>
    <w:rsid w:val="00962F64"/>
    <w:rsid w:val="00963F36"/>
    <w:rsid w:val="00966065"/>
    <w:rsid w:val="0096683A"/>
    <w:rsid w:val="00967100"/>
    <w:rsid w:val="009709CE"/>
    <w:rsid w:val="009712FE"/>
    <w:rsid w:val="009745E9"/>
    <w:rsid w:val="0097468C"/>
    <w:rsid w:val="00974A9C"/>
    <w:rsid w:val="00974FD2"/>
    <w:rsid w:val="00975331"/>
    <w:rsid w:val="0098112D"/>
    <w:rsid w:val="009816F0"/>
    <w:rsid w:val="00981ED6"/>
    <w:rsid w:val="0098416E"/>
    <w:rsid w:val="009849AD"/>
    <w:rsid w:val="00985C4C"/>
    <w:rsid w:val="009866DE"/>
    <w:rsid w:val="00986F14"/>
    <w:rsid w:val="00990174"/>
    <w:rsid w:val="0099195C"/>
    <w:rsid w:val="00991D23"/>
    <w:rsid w:val="00993067"/>
    <w:rsid w:val="00996908"/>
    <w:rsid w:val="009A132E"/>
    <w:rsid w:val="009A1D72"/>
    <w:rsid w:val="009A284E"/>
    <w:rsid w:val="009A3D76"/>
    <w:rsid w:val="009A441C"/>
    <w:rsid w:val="009A45FC"/>
    <w:rsid w:val="009A555B"/>
    <w:rsid w:val="009A5670"/>
    <w:rsid w:val="009A754A"/>
    <w:rsid w:val="009A7FC0"/>
    <w:rsid w:val="009B0023"/>
    <w:rsid w:val="009B09D5"/>
    <w:rsid w:val="009B177B"/>
    <w:rsid w:val="009B1E02"/>
    <w:rsid w:val="009B1FA8"/>
    <w:rsid w:val="009B3B13"/>
    <w:rsid w:val="009B3CF6"/>
    <w:rsid w:val="009B42EE"/>
    <w:rsid w:val="009B486B"/>
    <w:rsid w:val="009B6490"/>
    <w:rsid w:val="009B7FD0"/>
    <w:rsid w:val="009C2FF1"/>
    <w:rsid w:val="009C58B9"/>
    <w:rsid w:val="009C6C8C"/>
    <w:rsid w:val="009D048D"/>
    <w:rsid w:val="009D0961"/>
    <w:rsid w:val="009D0C24"/>
    <w:rsid w:val="009D16FB"/>
    <w:rsid w:val="009D2FB3"/>
    <w:rsid w:val="009D3737"/>
    <w:rsid w:val="009D5409"/>
    <w:rsid w:val="009D6E5E"/>
    <w:rsid w:val="009D7706"/>
    <w:rsid w:val="009E067B"/>
    <w:rsid w:val="009E3D01"/>
    <w:rsid w:val="009E41D9"/>
    <w:rsid w:val="009E7DF9"/>
    <w:rsid w:val="009F1B6F"/>
    <w:rsid w:val="009F1D87"/>
    <w:rsid w:val="009F20FA"/>
    <w:rsid w:val="009F2B3C"/>
    <w:rsid w:val="009F2D1A"/>
    <w:rsid w:val="009F4515"/>
    <w:rsid w:val="009F472A"/>
    <w:rsid w:val="009F7657"/>
    <w:rsid w:val="009F7EED"/>
    <w:rsid w:val="00A0058A"/>
    <w:rsid w:val="00A01088"/>
    <w:rsid w:val="00A02022"/>
    <w:rsid w:val="00A03E9D"/>
    <w:rsid w:val="00A04478"/>
    <w:rsid w:val="00A0535F"/>
    <w:rsid w:val="00A05600"/>
    <w:rsid w:val="00A07320"/>
    <w:rsid w:val="00A0756B"/>
    <w:rsid w:val="00A07C38"/>
    <w:rsid w:val="00A07C6D"/>
    <w:rsid w:val="00A10F3D"/>
    <w:rsid w:val="00A110D7"/>
    <w:rsid w:val="00A12C31"/>
    <w:rsid w:val="00A13FAD"/>
    <w:rsid w:val="00A15EDE"/>
    <w:rsid w:val="00A179F6"/>
    <w:rsid w:val="00A226F8"/>
    <w:rsid w:val="00A254C2"/>
    <w:rsid w:val="00A2566B"/>
    <w:rsid w:val="00A25673"/>
    <w:rsid w:val="00A25D9F"/>
    <w:rsid w:val="00A26055"/>
    <w:rsid w:val="00A30F7C"/>
    <w:rsid w:val="00A31696"/>
    <w:rsid w:val="00A318FE"/>
    <w:rsid w:val="00A32218"/>
    <w:rsid w:val="00A3318C"/>
    <w:rsid w:val="00A33193"/>
    <w:rsid w:val="00A35CC9"/>
    <w:rsid w:val="00A36C58"/>
    <w:rsid w:val="00A40537"/>
    <w:rsid w:val="00A41766"/>
    <w:rsid w:val="00A42CEF"/>
    <w:rsid w:val="00A43796"/>
    <w:rsid w:val="00A44CB8"/>
    <w:rsid w:val="00A46FE8"/>
    <w:rsid w:val="00A4786F"/>
    <w:rsid w:val="00A47FF8"/>
    <w:rsid w:val="00A5018D"/>
    <w:rsid w:val="00A534E2"/>
    <w:rsid w:val="00A534E3"/>
    <w:rsid w:val="00A5423D"/>
    <w:rsid w:val="00A54C37"/>
    <w:rsid w:val="00A55A59"/>
    <w:rsid w:val="00A56209"/>
    <w:rsid w:val="00A5661A"/>
    <w:rsid w:val="00A56B89"/>
    <w:rsid w:val="00A57F2C"/>
    <w:rsid w:val="00A60FDD"/>
    <w:rsid w:val="00A61D0A"/>
    <w:rsid w:val="00A61FF6"/>
    <w:rsid w:val="00A64BB2"/>
    <w:rsid w:val="00A6600C"/>
    <w:rsid w:val="00A66132"/>
    <w:rsid w:val="00A719F5"/>
    <w:rsid w:val="00A71B6A"/>
    <w:rsid w:val="00A72319"/>
    <w:rsid w:val="00A73FC9"/>
    <w:rsid w:val="00A74422"/>
    <w:rsid w:val="00A7666F"/>
    <w:rsid w:val="00A77EDD"/>
    <w:rsid w:val="00A8042E"/>
    <w:rsid w:val="00A81A2C"/>
    <w:rsid w:val="00A81D47"/>
    <w:rsid w:val="00A8589A"/>
    <w:rsid w:val="00A85EBF"/>
    <w:rsid w:val="00A8742B"/>
    <w:rsid w:val="00A8754B"/>
    <w:rsid w:val="00A900B5"/>
    <w:rsid w:val="00A90336"/>
    <w:rsid w:val="00A907E0"/>
    <w:rsid w:val="00A91299"/>
    <w:rsid w:val="00A912C5"/>
    <w:rsid w:val="00A91D86"/>
    <w:rsid w:val="00A93BBD"/>
    <w:rsid w:val="00A93F1A"/>
    <w:rsid w:val="00A94654"/>
    <w:rsid w:val="00A961D0"/>
    <w:rsid w:val="00A97345"/>
    <w:rsid w:val="00AA008A"/>
    <w:rsid w:val="00AA2CF9"/>
    <w:rsid w:val="00AA304F"/>
    <w:rsid w:val="00AA4CA8"/>
    <w:rsid w:val="00AA551E"/>
    <w:rsid w:val="00AA605D"/>
    <w:rsid w:val="00AA67F1"/>
    <w:rsid w:val="00AB201D"/>
    <w:rsid w:val="00AB2EDC"/>
    <w:rsid w:val="00AB36C8"/>
    <w:rsid w:val="00AB604C"/>
    <w:rsid w:val="00AC08BF"/>
    <w:rsid w:val="00AC2B72"/>
    <w:rsid w:val="00AC4E10"/>
    <w:rsid w:val="00AC7127"/>
    <w:rsid w:val="00AD04E8"/>
    <w:rsid w:val="00AD16F7"/>
    <w:rsid w:val="00AD4A71"/>
    <w:rsid w:val="00AD7B37"/>
    <w:rsid w:val="00AE0EE6"/>
    <w:rsid w:val="00AE0F73"/>
    <w:rsid w:val="00AE13D3"/>
    <w:rsid w:val="00AE16EB"/>
    <w:rsid w:val="00AE35D6"/>
    <w:rsid w:val="00AE3724"/>
    <w:rsid w:val="00AE3FAB"/>
    <w:rsid w:val="00AE6873"/>
    <w:rsid w:val="00AF4A56"/>
    <w:rsid w:val="00AF4CB0"/>
    <w:rsid w:val="00AF7CBE"/>
    <w:rsid w:val="00B00892"/>
    <w:rsid w:val="00B036E3"/>
    <w:rsid w:val="00B04FE0"/>
    <w:rsid w:val="00B11A4F"/>
    <w:rsid w:val="00B1349C"/>
    <w:rsid w:val="00B134B8"/>
    <w:rsid w:val="00B146A7"/>
    <w:rsid w:val="00B1567B"/>
    <w:rsid w:val="00B2057E"/>
    <w:rsid w:val="00B213BF"/>
    <w:rsid w:val="00B21575"/>
    <w:rsid w:val="00B21583"/>
    <w:rsid w:val="00B23AA8"/>
    <w:rsid w:val="00B24726"/>
    <w:rsid w:val="00B26873"/>
    <w:rsid w:val="00B278DF"/>
    <w:rsid w:val="00B308F4"/>
    <w:rsid w:val="00B3289C"/>
    <w:rsid w:val="00B32A62"/>
    <w:rsid w:val="00B32F9D"/>
    <w:rsid w:val="00B3483B"/>
    <w:rsid w:val="00B34969"/>
    <w:rsid w:val="00B34BFD"/>
    <w:rsid w:val="00B35D6C"/>
    <w:rsid w:val="00B363D1"/>
    <w:rsid w:val="00B400E6"/>
    <w:rsid w:val="00B4152E"/>
    <w:rsid w:val="00B417C4"/>
    <w:rsid w:val="00B47417"/>
    <w:rsid w:val="00B50D1C"/>
    <w:rsid w:val="00B50DF2"/>
    <w:rsid w:val="00B518A1"/>
    <w:rsid w:val="00B519E8"/>
    <w:rsid w:val="00B523EF"/>
    <w:rsid w:val="00B52A8A"/>
    <w:rsid w:val="00B54CEC"/>
    <w:rsid w:val="00B57291"/>
    <w:rsid w:val="00B601A4"/>
    <w:rsid w:val="00B6104D"/>
    <w:rsid w:val="00B61842"/>
    <w:rsid w:val="00B62F9F"/>
    <w:rsid w:val="00B673ED"/>
    <w:rsid w:val="00B67A79"/>
    <w:rsid w:val="00B745BF"/>
    <w:rsid w:val="00B74803"/>
    <w:rsid w:val="00B76271"/>
    <w:rsid w:val="00B81731"/>
    <w:rsid w:val="00B81916"/>
    <w:rsid w:val="00B82251"/>
    <w:rsid w:val="00B84522"/>
    <w:rsid w:val="00B84B6D"/>
    <w:rsid w:val="00B858E4"/>
    <w:rsid w:val="00B863DD"/>
    <w:rsid w:val="00B866DD"/>
    <w:rsid w:val="00B879AE"/>
    <w:rsid w:val="00B933F2"/>
    <w:rsid w:val="00B94205"/>
    <w:rsid w:val="00B94772"/>
    <w:rsid w:val="00B94AB1"/>
    <w:rsid w:val="00B9518D"/>
    <w:rsid w:val="00B978BF"/>
    <w:rsid w:val="00BA1438"/>
    <w:rsid w:val="00BA148A"/>
    <w:rsid w:val="00BA29BA"/>
    <w:rsid w:val="00BB0680"/>
    <w:rsid w:val="00BB3851"/>
    <w:rsid w:val="00BB3C96"/>
    <w:rsid w:val="00BB44EE"/>
    <w:rsid w:val="00BB4DE3"/>
    <w:rsid w:val="00BB53E4"/>
    <w:rsid w:val="00BB571C"/>
    <w:rsid w:val="00BB5A33"/>
    <w:rsid w:val="00BB5C11"/>
    <w:rsid w:val="00BB613D"/>
    <w:rsid w:val="00BB7A04"/>
    <w:rsid w:val="00BC3B74"/>
    <w:rsid w:val="00BC488E"/>
    <w:rsid w:val="00BC5965"/>
    <w:rsid w:val="00BC66B9"/>
    <w:rsid w:val="00BC6987"/>
    <w:rsid w:val="00BC75B2"/>
    <w:rsid w:val="00BD039B"/>
    <w:rsid w:val="00BD1006"/>
    <w:rsid w:val="00BD162E"/>
    <w:rsid w:val="00BD30EE"/>
    <w:rsid w:val="00BD3266"/>
    <w:rsid w:val="00BD513B"/>
    <w:rsid w:val="00BD5C69"/>
    <w:rsid w:val="00BD74D9"/>
    <w:rsid w:val="00BD789C"/>
    <w:rsid w:val="00BE0184"/>
    <w:rsid w:val="00BE19BF"/>
    <w:rsid w:val="00BE22E6"/>
    <w:rsid w:val="00BE32E0"/>
    <w:rsid w:val="00BE524E"/>
    <w:rsid w:val="00BF03B6"/>
    <w:rsid w:val="00BF0888"/>
    <w:rsid w:val="00BF3074"/>
    <w:rsid w:val="00BF3B5A"/>
    <w:rsid w:val="00BF4BD5"/>
    <w:rsid w:val="00BF687A"/>
    <w:rsid w:val="00C018C4"/>
    <w:rsid w:val="00C04291"/>
    <w:rsid w:val="00C04C21"/>
    <w:rsid w:val="00C0776B"/>
    <w:rsid w:val="00C0799D"/>
    <w:rsid w:val="00C14BD8"/>
    <w:rsid w:val="00C15429"/>
    <w:rsid w:val="00C16339"/>
    <w:rsid w:val="00C173BD"/>
    <w:rsid w:val="00C20F16"/>
    <w:rsid w:val="00C23C5C"/>
    <w:rsid w:val="00C23EEB"/>
    <w:rsid w:val="00C26819"/>
    <w:rsid w:val="00C30516"/>
    <w:rsid w:val="00C3181E"/>
    <w:rsid w:val="00C32210"/>
    <w:rsid w:val="00C33648"/>
    <w:rsid w:val="00C34E46"/>
    <w:rsid w:val="00C4034E"/>
    <w:rsid w:val="00C40C36"/>
    <w:rsid w:val="00C41D50"/>
    <w:rsid w:val="00C43E79"/>
    <w:rsid w:val="00C443FB"/>
    <w:rsid w:val="00C4517C"/>
    <w:rsid w:val="00C478E7"/>
    <w:rsid w:val="00C47D17"/>
    <w:rsid w:val="00C508B2"/>
    <w:rsid w:val="00C54C97"/>
    <w:rsid w:val="00C575EC"/>
    <w:rsid w:val="00C5796A"/>
    <w:rsid w:val="00C60B75"/>
    <w:rsid w:val="00C60B88"/>
    <w:rsid w:val="00C6177E"/>
    <w:rsid w:val="00C62DD0"/>
    <w:rsid w:val="00C62F1A"/>
    <w:rsid w:val="00C65078"/>
    <w:rsid w:val="00C65FD3"/>
    <w:rsid w:val="00C660A7"/>
    <w:rsid w:val="00C66720"/>
    <w:rsid w:val="00C670AF"/>
    <w:rsid w:val="00C67207"/>
    <w:rsid w:val="00C67394"/>
    <w:rsid w:val="00C701DB"/>
    <w:rsid w:val="00C73C8A"/>
    <w:rsid w:val="00C74606"/>
    <w:rsid w:val="00C7568A"/>
    <w:rsid w:val="00C765A8"/>
    <w:rsid w:val="00C77323"/>
    <w:rsid w:val="00C81770"/>
    <w:rsid w:val="00C8192D"/>
    <w:rsid w:val="00C827D7"/>
    <w:rsid w:val="00C85987"/>
    <w:rsid w:val="00C860CF"/>
    <w:rsid w:val="00C86E94"/>
    <w:rsid w:val="00C874FE"/>
    <w:rsid w:val="00C90430"/>
    <w:rsid w:val="00C917CC"/>
    <w:rsid w:val="00C92CCE"/>
    <w:rsid w:val="00C95343"/>
    <w:rsid w:val="00C95602"/>
    <w:rsid w:val="00C95959"/>
    <w:rsid w:val="00C967AD"/>
    <w:rsid w:val="00C97EC3"/>
    <w:rsid w:val="00CA5BC6"/>
    <w:rsid w:val="00CA5D47"/>
    <w:rsid w:val="00CA65AE"/>
    <w:rsid w:val="00CA681B"/>
    <w:rsid w:val="00CB04DB"/>
    <w:rsid w:val="00CB0630"/>
    <w:rsid w:val="00CB114D"/>
    <w:rsid w:val="00CB1581"/>
    <w:rsid w:val="00CB24DC"/>
    <w:rsid w:val="00CB2C86"/>
    <w:rsid w:val="00CB44F5"/>
    <w:rsid w:val="00CB6D62"/>
    <w:rsid w:val="00CB7AFE"/>
    <w:rsid w:val="00CC0030"/>
    <w:rsid w:val="00CC073A"/>
    <w:rsid w:val="00CC1B9A"/>
    <w:rsid w:val="00CC4053"/>
    <w:rsid w:val="00CC61F1"/>
    <w:rsid w:val="00CC70C7"/>
    <w:rsid w:val="00CC70F4"/>
    <w:rsid w:val="00CD0C91"/>
    <w:rsid w:val="00CD2C08"/>
    <w:rsid w:val="00CD364D"/>
    <w:rsid w:val="00CD487E"/>
    <w:rsid w:val="00CD5212"/>
    <w:rsid w:val="00CD60A9"/>
    <w:rsid w:val="00CD72AF"/>
    <w:rsid w:val="00CE0DFB"/>
    <w:rsid w:val="00CE3F7F"/>
    <w:rsid w:val="00CE60F2"/>
    <w:rsid w:val="00CE698F"/>
    <w:rsid w:val="00CE7A09"/>
    <w:rsid w:val="00CE7ADB"/>
    <w:rsid w:val="00CF1218"/>
    <w:rsid w:val="00CF1225"/>
    <w:rsid w:val="00CF184A"/>
    <w:rsid w:val="00CF33EA"/>
    <w:rsid w:val="00CF41EA"/>
    <w:rsid w:val="00CF52FE"/>
    <w:rsid w:val="00CF73CA"/>
    <w:rsid w:val="00CF7900"/>
    <w:rsid w:val="00D0052D"/>
    <w:rsid w:val="00D00598"/>
    <w:rsid w:val="00D00FAA"/>
    <w:rsid w:val="00D0282C"/>
    <w:rsid w:val="00D030F8"/>
    <w:rsid w:val="00D04766"/>
    <w:rsid w:val="00D04F7D"/>
    <w:rsid w:val="00D05335"/>
    <w:rsid w:val="00D06DC1"/>
    <w:rsid w:val="00D076AC"/>
    <w:rsid w:val="00D107B6"/>
    <w:rsid w:val="00D12473"/>
    <w:rsid w:val="00D12999"/>
    <w:rsid w:val="00D13468"/>
    <w:rsid w:val="00D1683C"/>
    <w:rsid w:val="00D20D2B"/>
    <w:rsid w:val="00D21777"/>
    <w:rsid w:val="00D2223E"/>
    <w:rsid w:val="00D23F03"/>
    <w:rsid w:val="00D25E61"/>
    <w:rsid w:val="00D26FCF"/>
    <w:rsid w:val="00D304B4"/>
    <w:rsid w:val="00D3229A"/>
    <w:rsid w:val="00D32364"/>
    <w:rsid w:val="00D3460D"/>
    <w:rsid w:val="00D3604B"/>
    <w:rsid w:val="00D362D2"/>
    <w:rsid w:val="00D36755"/>
    <w:rsid w:val="00D36886"/>
    <w:rsid w:val="00D40C35"/>
    <w:rsid w:val="00D41590"/>
    <w:rsid w:val="00D43A13"/>
    <w:rsid w:val="00D50643"/>
    <w:rsid w:val="00D53951"/>
    <w:rsid w:val="00D53ECB"/>
    <w:rsid w:val="00D548EB"/>
    <w:rsid w:val="00D5605E"/>
    <w:rsid w:val="00D56F3E"/>
    <w:rsid w:val="00D57569"/>
    <w:rsid w:val="00D60B58"/>
    <w:rsid w:val="00D6188D"/>
    <w:rsid w:val="00D620F6"/>
    <w:rsid w:val="00D63B1C"/>
    <w:rsid w:val="00D64318"/>
    <w:rsid w:val="00D66F8C"/>
    <w:rsid w:val="00D70886"/>
    <w:rsid w:val="00D70911"/>
    <w:rsid w:val="00D71667"/>
    <w:rsid w:val="00D728F9"/>
    <w:rsid w:val="00D73BD7"/>
    <w:rsid w:val="00D757C2"/>
    <w:rsid w:val="00D75AF2"/>
    <w:rsid w:val="00D80469"/>
    <w:rsid w:val="00D8120F"/>
    <w:rsid w:val="00D851E8"/>
    <w:rsid w:val="00D87886"/>
    <w:rsid w:val="00D879C8"/>
    <w:rsid w:val="00D901B2"/>
    <w:rsid w:val="00D90DE8"/>
    <w:rsid w:val="00D91421"/>
    <w:rsid w:val="00D9211A"/>
    <w:rsid w:val="00D94249"/>
    <w:rsid w:val="00D956F6"/>
    <w:rsid w:val="00D95A17"/>
    <w:rsid w:val="00D966DA"/>
    <w:rsid w:val="00D96DBF"/>
    <w:rsid w:val="00D972E2"/>
    <w:rsid w:val="00D973C8"/>
    <w:rsid w:val="00DA0532"/>
    <w:rsid w:val="00DA06EE"/>
    <w:rsid w:val="00DA087E"/>
    <w:rsid w:val="00DA0946"/>
    <w:rsid w:val="00DA25DE"/>
    <w:rsid w:val="00DA34FD"/>
    <w:rsid w:val="00DA4987"/>
    <w:rsid w:val="00DA5D9A"/>
    <w:rsid w:val="00DA699A"/>
    <w:rsid w:val="00DB0802"/>
    <w:rsid w:val="00DB0B3C"/>
    <w:rsid w:val="00DB0EF3"/>
    <w:rsid w:val="00DB2AC8"/>
    <w:rsid w:val="00DB347F"/>
    <w:rsid w:val="00DB36EA"/>
    <w:rsid w:val="00DB4244"/>
    <w:rsid w:val="00DB642B"/>
    <w:rsid w:val="00DC1034"/>
    <w:rsid w:val="00DC3C82"/>
    <w:rsid w:val="00DC4350"/>
    <w:rsid w:val="00DC47DF"/>
    <w:rsid w:val="00DC64E4"/>
    <w:rsid w:val="00DC6CDE"/>
    <w:rsid w:val="00DC7B3A"/>
    <w:rsid w:val="00DD18E9"/>
    <w:rsid w:val="00DD2074"/>
    <w:rsid w:val="00DD302C"/>
    <w:rsid w:val="00DD5FAE"/>
    <w:rsid w:val="00DD630C"/>
    <w:rsid w:val="00DD746D"/>
    <w:rsid w:val="00DD7545"/>
    <w:rsid w:val="00DD78D6"/>
    <w:rsid w:val="00DE1FFC"/>
    <w:rsid w:val="00DE2C50"/>
    <w:rsid w:val="00DE2F81"/>
    <w:rsid w:val="00DE34A5"/>
    <w:rsid w:val="00DE69B9"/>
    <w:rsid w:val="00DE7B71"/>
    <w:rsid w:val="00DF254F"/>
    <w:rsid w:val="00DF4450"/>
    <w:rsid w:val="00DF4FD3"/>
    <w:rsid w:val="00DF6170"/>
    <w:rsid w:val="00DF675E"/>
    <w:rsid w:val="00DF6B6F"/>
    <w:rsid w:val="00DF7597"/>
    <w:rsid w:val="00E001BE"/>
    <w:rsid w:val="00E00F2A"/>
    <w:rsid w:val="00E010A1"/>
    <w:rsid w:val="00E025C7"/>
    <w:rsid w:val="00E0483D"/>
    <w:rsid w:val="00E04A73"/>
    <w:rsid w:val="00E07650"/>
    <w:rsid w:val="00E10530"/>
    <w:rsid w:val="00E108D6"/>
    <w:rsid w:val="00E1117C"/>
    <w:rsid w:val="00E119A0"/>
    <w:rsid w:val="00E124D4"/>
    <w:rsid w:val="00E13259"/>
    <w:rsid w:val="00E16694"/>
    <w:rsid w:val="00E16D51"/>
    <w:rsid w:val="00E16F52"/>
    <w:rsid w:val="00E16F91"/>
    <w:rsid w:val="00E21434"/>
    <w:rsid w:val="00E21517"/>
    <w:rsid w:val="00E217E4"/>
    <w:rsid w:val="00E21A72"/>
    <w:rsid w:val="00E22572"/>
    <w:rsid w:val="00E229F0"/>
    <w:rsid w:val="00E229F5"/>
    <w:rsid w:val="00E2420A"/>
    <w:rsid w:val="00E26AE0"/>
    <w:rsid w:val="00E2761E"/>
    <w:rsid w:val="00E27B4A"/>
    <w:rsid w:val="00E31A93"/>
    <w:rsid w:val="00E327AB"/>
    <w:rsid w:val="00E350E4"/>
    <w:rsid w:val="00E3675D"/>
    <w:rsid w:val="00E37B82"/>
    <w:rsid w:val="00E40830"/>
    <w:rsid w:val="00E410D3"/>
    <w:rsid w:val="00E4205C"/>
    <w:rsid w:val="00E4424E"/>
    <w:rsid w:val="00E4726C"/>
    <w:rsid w:val="00E50FA5"/>
    <w:rsid w:val="00E5130C"/>
    <w:rsid w:val="00E5277C"/>
    <w:rsid w:val="00E60054"/>
    <w:rsid w:val="00E61289"/>
    <w:rsid w:val="00E624DB"/>
    <w:rsid w:val="00E62FEB"/>
    <w:rsid w:val="00E6335A"/>
    <w:rsid w:val="00E63806"/>
    <w:rsid w:val="00E6393F"/>
    <w:rsid w:val="00E639CC"/>
    <w:rsid w:val="00E70172"/>
    <w:rsid w:val="00E7025D"/>
    <w:rsid w:val="00E705CE"/>
    <w:rsid w:val="00E70617"/>
    <w:rsid w:val="00E71A15"/>
    <w:rsid w:val="00E74F27"/>
    <w:rsid w:val="00E754A0"/>
    <w:rsid w:val="00E75DDE"/>
    <w:rsid w:val="00E7605A"/>
    <w:rsid w:val="00E76FDD"/>
    <w:rsid w:val="00E77B7C"/>
    <w:rsid w:val="00E77FCA"/>
    <w:rsid w:val="00E807A3"/>
    <w:rsid w:val="00E80BE0"/>
    <w:rsid w:val="00E83205"/>
    <w:rsid w:val="00E83854"/>
    <w:rsid w:val="00E83D7B"/>
    <w:rsid w:val="00E84072"/>
    <w:rsid w:val="00E874F7"/>
    <w:rsid w:val="00E90573"/>
    <w:rsid w:val="00E90858"/>
    <w:rsid w:val="00E9108F"/>
    <w:rsid w:val="00E9163E"/>
    <w:rsid w:val="00E936E8"/>
    <w:rsid w:val="00E95B96"/>
    <w:rsid w:val="00E95CD6"/>
    <w:rsid w:val="00E974FC"/>
    <w:rsid w:val="00E9798A"/>
    <w:rsid w:val="00EA1720"/>
    <w:rsid w:val="00EA1D51"/>
    <w:rsid w:val="00EA424A"/>
    <w:rsid w:val="00EA4D8B"/>
    <w:rsid w:val="00EA4DE0"/>
    <w:rsid w:val="00EA5086"/>
    <w:rsid w:val="00EA52B4"/>
    <w:rsid w:val="00EA6823"/>
    <w:rsid w:val="00EA6FE7"/>
    <w:rsid w:val="00EA780C"/>
    <w:rsid w:val="00EB16D8"/>
    <w:rsid w:val="00EB2364"/>
    <w:rsid w:val="00EB52F9"/>
    <w:rsid w:val="00EB66C9"/>
    <w:rsid w:val="00EB6707"/>
    <w:rsid w:val="00EC1FDE"/>
    <w:rsid w:val="00EC3771"/>
    <w:rsid w:val="00EC4182"/>
    <w:rsid w:val="00EC5229"/>
    <w:rsid w:val="00EC5797"/>
    <w:rsid w:val="00EC7483"/>
    <w:rsid w:val="00EC74A9"/>
    <w:rsid w:val="00ED01FB"/>
    <w:rsid w:val="00ED0662"/>
    <w:rsid w:val="00ED0845"/>
    <w:rsid w:val="00ED21A4"/>
    <w:rsid w:val="00ED2D98"/>
    <w:rsid w:val="00ED2F7E"/>
    <w:rsid w:val="00ED35DA"/>
    <w:rsid w:val="00ED3A86"/>
    <w:rsid w:val="00ED428F"/>
    <w:rsid w:val="00ED43D6"/>
    <w:rsid w:val="00ED5BB0"/>
    <w:rsid w:val="00ED60EB"/>
    <w:rsid w:val="00ED6A75"/>
    <w:rsid w:val="00EE1DA6"/>
    <w:rsid w:val="00EE2B7F"/>
    <w:rsid w:val="00EE3956"/>
    <w:rsid w:val="00EE3A76"/>
    <w:rsid w:val="00EE3C27"/>
    <w:rsid w:val="00EE58C4"/>
    <w:rsid w:val="00EE655F"/>
    <w:rsid w:val="00EE6F76"/>
    <w:rsid w:val="00EE76EF"/>
    <w:rsid w:val="00EF1EAF"/>
    <w:rsid w:val="00EF3C62"/>
    <w:rsid w:val="00EF4012"/>
    <w:rsid w:val="00F00D42"/>
    <w:rsid w:val="00F01E87"/>
    <w:rsid w:val="00F04728"/>
    <w:rsid w:val="00F04BD0"/>
    <w:rsid w:val="00F10AE4"/>
    <w:rsid w:val="00F12ED0"/>
    <w:rsid w:val="00F13D09"/>
    <w:rsid w:val="00F15812"/>
    <w:rsid w:val="00F17306"/>
    <w:rsid w:val="00F20023"/>
    <w:rsid w:val="00F2002B"/>
    <w:rsid w:val="00F203D3"/>
    <w:rsid w:val="00F212EE"/>
    <w:rsid w:val="00F21D6F"/>
    <w:rsid w:val="00F2271F"/>
    <w:rsid w:val="00F233B8"/>
    <w:rsid w:val="00F249EE"/>
    <w:rsid w:val="00F25BE7"/>
    <w:rsid w:val="00F269B3"/>
    <w:rsid w:val="00F312DF"/>
    <w:rsid w:val="00F31865"/>
    <w:rsid w:val="00F324B4"/>
    <w:rsid w:val="00F32923"/>
    <w:rsid w:val="00F32A8A"/>
    <w:rsid w:val="00F332B3"/>
    <w:rsid w:val="00F336B2"/>
    <w:rsid w:val="00F34EF5"/>
    <w:rsid w:val="00F35D1B"/>
    <w:rsid w:val="00F36B64"/>
    <w:rsid w:val="00F378A1"/>
    <w:rsid w:val="00F40516"/>
    <w:rsid w:val="00F40EFB"/>
    <w:rsid w:val="00F41CF7"/>
    <w:rsid w:val="00F4419A"/>
    <w:rsid w:val="00F4438A"/>
    <w:rsid w:val="00F451A7"/>
    <w:rsid w:val="00F46B94"/>
    <w:rsid w:val="00F4707F"/>
    <w:rsid w:val="00F50315"/>
    <w:rsid w:val="00F51170"/>
    <w:rsid w:val="00F513A9"/>
    <w:rsid w:val="00F5143A"/>
    <w:rsid w:val="00F54DFD"/>
    <w:rsid w:val="00F55896"/>
    <w:rsid w:val="00F56B6F"/>
    <w:rsid w:val="00F579B8"/>
    <w:rsid w:val="00F60483"/>
    <w:rsid w:val="00F614EE"/>
    <w:rsid w:val="00F631D1"/>
    <w:rsid w:val="00F65DA7"/>
    <w:rsid w:val="00F662B1"/>
    <w:rsid w:val="00F71A86"/>
    <w:rsid w:val="00F74614"/>
    <w:rsid w:val="00F815EB"/>
    <w:rsid w:val="00F81D18"/>
    <w:rsid w:val="00F828F9"/>
    <w:rsid w:val="00F841A8"/>
    <w:rsid w:val="00F853BB"/>
    <w:rsid w:val="00F869F2"/>
    <w:rsid w:val="00F8781A"/>
    <w:rsid w:val="00F91BAD"/>
    <w:rsid w:val="00F9259D"/>
    <w:rsid w:val="00F92CC9"/>
    <w:rsid w:val="00F931E2"/>
    <w:rsid w:val="00F93278"/>
    <w:rsid w:val="00F93523"/>
    <w:rsid w:val="00F93CAD"/>
    <w:rsid w:val="00F95057"/>
    <w:rsid w:val="00F95DE5"/>
    <w:rsid w:val="00F97378"/>
    <w:rsid w:val="00FA20A7"/>
    <w:rsid w:val="00FA22E3"/>
    <w:rsid w:val="00FA328F"/>
    <w:rsid w:val="00FA3B95"/>
    <w:rsid w:val="00FA4F82"/>
    <w:rsid w:val="00FB23A6"/>
    <w:rsid w:val="00FB4190"/>
    <w:rsid w:val="00FB5CA3"/>
    <w:rsid w:val="00FB622F"/>
    <w:rsid w:val="00FB64DE"/>
    <w:rsid w:val="00FB673F"/>
    <w:rsid w:val="00FC2C53"/>
    <w:rsid w:val="00FC2F13"/>
    <w:rsid w:val="00FC3B0F"/>
    <w:rsid w:val="00FC689C"/>
    <w:rsid w:val="00FC6A6D"/>
    <w:rsid w:val="00FC7ADA"/>
    <w:rsid w:val="00FC7D0B"/>
    <w:rsid w:val="00FD0963"/>
    <w:rsid w:val="00FD1427"/>
    <w:rsid w:val="00FD1CB2"/>
    <w:rsid w:val="00FD2180"/>
    <w:rsid w:val="00FE138B"/>
    <w:rsid w:val="00FE1418"/>
    <w:rsid w:val="00FE2FD9"/>
    <w:rsid w:val="00FE332E"/>
    <w:rsid w:val="00FE46CE"/>
    <w:rsid w:val="00FE4E87"/>
    <w:rsid w:val="00FE5204"/>
    <w:rsid w:val="00FE6A42"/>
    <w:rsid w:val="00FF0CF3"/>
    <w:rsid w:val="00FF1573"/>
    <w:rsid w:val="00FF1EA3"/>
    <w:rsid w:val="00FF38D3"/>
    <w:rsid w:val="00FF397D"/>
    <w:rsid w:val="00FF3BC3"/>
    <w:rsid w:val="00FF40CE"/>
    <w:rsid w:val="00FF448B"/>
    <w:rsid w:val="00FF4D1D"/>
    <w:rsid w:val="00FF4FF1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A5D8A"/>
  <w15:docId w15:val="{88997076-E46D-4F85-97DB-CA0D843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0845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C874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C874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D38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D21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96648"/>
    <w:pPr>
      <w:spacing w:before="100" w:beforeAutospacing="1" w:after="100" w:afterAutospacing="1"/>
    </w:pPr>
  </w:style>
  <w:style w:type="character" w:styleId="Hypertextovodkaz">
    <w:name w:val="Hyperlink"/>
    <w:rsid w:val="00096648"/>
    <w:rPr>
      <w:color w:val="0000FF"/>
      <w:u w:val="single"/>
    </w:rPr>
  </w:style>
  <w:style w:type="paragraph" w:styleId="Textbubliny">
    <w:name w:val="Balloon Text"/>
    <w:basedOn w:val="Normln"/>
    <w:semiHidden/>
    <w:rsid w:val="000D55C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A7768"/>
    <w:rPr>
      <w:sz w:val="16"/>
      <w:szCs w:val="16"/>
    </w:rPr>
  </w:style>
  <w:style w:type="paragraph" w:styleId="Textkomente">
    <w:name w:val="annotation text"/>
    <w:basedOn w:val="Normln"/>
    <w:semiHidden/>
    <w:rsid w:val="000A77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A7768"/>
    <w:rPr>
      <w:b/>
      <w:bCs/>
    </w:rPr>
  </w:style>
  <w:style w:type="character" w:styleId="Zdraznn">
    <w:name w:val="Emphasis"/>
    <w:uiPriority w:val="20"/>
    <w:qFormat/>
    <w:rsid w:val="00335B3F"/>
    <w:rPr>
      <w:i/>
      <w:iCs/>
    </w:rPr>
  </w:style>
  <w:style w:type="character" w:styleId="Siln">
    <w:name w:val="Strong"/>
    <w:uiPriority w:val="22"/>
    <w:qFormat/>
    <w:rsid w:val="00321235"/>
    <w:rPr>
      <w:b/>
      <w:bCs/>
    </w:rPr>
  </w:style>
  <w:style w:type="character" w:customStyle="1" w:styleId="apple-converted-space">
    <w:name w:val="apple-converted-space"/>
    <w:rsid w:val="00C874FE"/>
  </w:style>
  <w:style w:type="character" w:customStyle="1" w:styleId="Nadpis1Char">
    <w:name w:val="Nadpis 1 Char"/>
    <w:link w:val="Nadpis1"/>
    <w:uiPriority w:val="9"/>
    <w:rsid w:val="00C874FE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C874FE"/>
    <w:rPr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5F594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andardnpsmoodstavce1">
    <w:name w:val="Standardní písmo odstavce1"/>
    <w:rsid w:val="00D956F6"/>
  </w:style>
  <w:style w:type="paragraph" w:customStyle="1" w:styleId="Zkladntext21">
    <w:name w:val="Základní text 21"/>
    <w:basedOn w:val="Normln"/>
    <w:rsid w:val="00D956F6"/>
    <w:pPr>
      <w:suppressAutoHyphens/>
    </w:pPr>
    <w:rPr>
      <w:rFonts w:ascii="Verdana" w:hAnsi="Verdana" w:cs="Verdana"/>
      <w:b/>
      <w:sz w:val="32"/>
      <w:lang w:eastAsia="zh-CN"/>
    </w:rPr>
  </w:style>
  <w:style w:type="character" w:styleId="Sledovanodkaz">
    <w:name w:val="FollowedHyperlink"/>
    <w:rsid w:val="002D68EC"/>
    <w:rPr>
      <w:color w:val="954F72"/>
      <w:u w:val="single"/>
    </w:rPr>
  </w:style>
  <w:style w:type="character" w:customStyle="1" w:styleId="Nadpis4Char">
    <w:name w:val="Nadpis 4 Char"/>
    <w:link w:val="Nadpis4"/>
    <w:semiHidden/>
    <w:rsid w:val="005D218A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D21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21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3Char">
    <w:name w:val="Nadpis 3 Char"/>
    <w:link w:val="Nadpis3"/>
    <w:semiHidden/>
    <w:rsid w:val="003D38C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ze">
    <w:name w:val="Revision"/>
    <w:hidden/>
    <w:uiPriority w:val="99"/>
    <w:semiHidden/>
    <w:rsid w:val="00CC1B9A"/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A93BB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3BBD"/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3BBD"/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paragraph" w:customStyle="1" w:styleId="PressKit01">
    <w:name w:val="PressKit 01"/>
    <w:basedOn w:val="Normln"/>
    <w:link w:val="PressKit01Char"/>
    <w:qFormat/>
    <w:rsid w:val="00D66F8C"/>
    <w:pPr>
      <w:numPr>
        <w:numId w:val="13"/>
      </w:numPr>
      <w:spacing w:line="360" w:lineRule="auto"/>
      <w:jc w:val="both"/>
    </w:pPr>
    <w:rPr>
      <w:rFonts w:ascii="Arial" w:hAnsi="Arial"/>
      <w:b/>
      <w:caps/>
      <w:sz w:val="28"/>
      <w:szCs w:val="28"/>
    </w:rPr>
  </w:style>
  <w:style w:type="paragraph" w:customStyle="1" w:styleId="PressKit02">
    <w:name w:val="PressKit 02"/>
    <w:basedOn w:val="Normln"/>
    <w:qFormat/>
    <w:rsid w:val="00D66F8C"/>
    <w:pPr>
      <w:numPr>
        <w:ilvl w:val="1"/>
        <w:numId w:val="13"/>
      </w:numPr>
      <w:spacing w:line="360" w:lineRule="auto"/>
      <w:jc w:val="both"/>
    </w:pPr>
    <w:rPr>
      <w:rFonts w:ascii="Arial" w:hAnsi="Arial"/>
      <w:caps/>
      <w:sz w:val="22"/>
      <w:szCs w:val="22"/>
    </w:rPr>
  </w:style>
  <w:style w:type="character" w:customStyle="1" w:styleId="PressKit01Char">
    <w:name w:val="PressKit 01 Char"/>
    <w:link w:val="PressKit01"/>
    <w:rsid w:val="00D66F8C"/>
    <w:rPr>
      <w:rFonts w:ascii="Arial" w:hAnsi="Arial"/>
      <w:b/>
      <w:caps/>
      <w:sz w:val="28"/>
      <w:szCs w:val="28"/>
    </w:rPr>
  </w:style>
  <w:style w:type="paragraph" w:customStyle="1" w:styleId="bold">
    <w:name w:val="bold"/>
    <w:basedOn w:val="Normln"/>
    <w:rsid w:val="0074425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6E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0836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3603"/>
  </w:style>
  <w:style w:type="character" w:styleId="Znakapoznpodarou">
    <w:name w:val="footnote reference"/>
    <w:basedOn w:val="Standardnpsmoodstavce"/>
    <w:semiHidden/>
    <w:unhideWhenUsed/>
    <w:rsid w:val="00083603"/>
    <w:rPr>
      <w:vertAlign w:val="superscript"/>
    </w:rPr>
  </w:style>
  <w:style w:type="paragraph" w:customStyle="1" w:styleId="Standard">
    <w:name w:val="Standard"/>
    <w:rsid w:val="007008CB"/>
    <w:pPr>
      <w:suppressAutoHyphens/>
      <w:autoSpaceDN w:val="0"/>
    </w:pPr>
    <w:rPr>
      <w:kern w:val="3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2CC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semiHidden/>
    <w:unhideWhenUsed/>
    <w:rsid w:val="004708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70897"/>
    <w:rPr>
      <w:sz w:val="24"/>
      <w:szCs w:val="24"/>
    </w:rPr>
  </w:style>
  <w:style w:type="paragraph" w:styleId="Zpat">
    <w:name w:val="footer"/>
    <w:basedOn w:val="Normln"/>
    <w:link w:val="ZpatChar"/>
    <w:semiHidden/>
    <w:unhideWhenUsed/>
    <w:rsid w:val="004708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70897"/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D7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680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single" w:sz="6" w:space="12" w:color="B2B2B2"/>
                <w:bottom w:val="single" w:sz="6" w:space="12" w:color="B2B2B2"/>
                <w:right w:val="single" w:sz="6" w:space="12" w:color="B2B2B2"/>
              </w:divBdr>
              <w:divsChild>
                <w:div w:id="981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9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0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dzd.cz/cs/ohrivace-vody-bojlery/neprimotopne-ohrivace-vod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restcom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dzd.cz/cs/ohrivace-vody-bojlery/kombinovane-ohrivace-vod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zd.cz/cs/ohrivace-vody-bojlery/elektricke-ohrivace-vody" TargetMode="External"/><Relationship Id="rId20" Type="http://schemas.openxmlformats.org/officeDocument/2006/relationships/hyperlink" Target="mailto:kamila.cad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dzd.cz/cs/ohrivace-vody-bojlery" TargetMode="External"/><Relationship Id="rId23" Type="http://schemas.openxmlformats.org/officeDocument/2006/relationships/hyperlink" Target="http://www.dzd.cz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lenka.vybulk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zd.cz" TargetMode="External"/><Relationship Id="rId22" Type="http://schemas.openxmlformats.org/officeDocument/2006/relationships/hyperlink" Target="http://www.nib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5" ma:contentTypeDescription="Vytvoří nový dokument" ma:contentTypeScope="" ma:versionID="06bf7dff480f1b49b775de0035fe3f20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f65a713280e6229c5668ddcf673e2443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82D93A-C1C5-46EF-A642-1F91F3FE9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C1316-F5F8-485C-BD03-5080087B56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4DB240-3145-4082-BF9E-6304CC60E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371342-34FA-43ED-9EBB-DBBAD934C37A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Crest Communications</Company>
  <LinksUpToDate>false</LinksUpToDate>
  <CharactersWithSpaces>7665</CharactersWithSpaces>
  <SharedDoc>false</SharedDoc>
  <HLinks>
    <vt:vector size="42" baseType="variant">
      <vt:variant>
        <vt:i4>7536703</vt:i4>
      </vt:variant>
      <vt:variant>
        <vt:i4>15</vt:i4>
      </vt:variant>
      <vt:variant>
        <vt:i4>0</vt:i4>
      </vt:variant>
      <vt:variant>
        <vt:i4>5</vt:i4>
      </vt:variant>
      <vt:variant>
        <vt:lpwstr>http://www.nibe.cz/</vt:lpwstr>
      </vt:variant>
      <vt:variant>
        <vt:lpwstr/>
      </vt:variant>
      <vt:variant>
        <vt:i4>6750334</vt:i4>
      </vt:variant>
      <vt:variant>
        <vt:i4>12</vt:i4>
      </vt:variant>
      <vt:variant>
        <vt:i4>0</vt:i4>
      </vt:variant>
      <vt:variant>
        <vt:i4>5</vt:i4>
      </vt:variant>
      <vt:variant>
        <vt:lpwstr>http://www.dzd.cz/</vt:lpwstr>
      </vt:variant>
      <vt:variant>
        <vt:lpwstr/>
      </vt:variant>
      <vt:variant>
        <vt:i4>6422588</vt:i4>
      </vt:variant>
      <vt:variant>
        <vt:i4>9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4063319</vt:i4>
      </vt:variant>
      <vt:variant>
        <vt:i4>6</vt:i4>
      </vt:variant>
      <vt:variant>
        <vt:i4>0</vt:i4>
      </vt:variant>
      <vt:variant>
        <vt:i4>5</vt:i4>
      </vt:variant>
      <vt:variant>
        <vt:lpwstr>mailto:lenka.vybulkova@crestcom.cz</vt:lpwstr>
      </vt:variant>
      <vt:variant>
        <vt:lpwstr/>
      </vt:variant>
      <vt:variant>
        <vt:i4>5046307</vt:i4>
      </vt:variant>
      <vt:variant>
        <vt:i4>3</vt:i4>
      </vt:variant>
      <vt:variant>
        <vt:i4>0</vt:i4>
      </vt:variant>
      <vt:variant>
        <vt:i4>5</vt:i4>
      </vt:variant>
      <vt:variant>
        <vt:lpwstr>mailto:marcela.kukanova@crestcom.cz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http://www.nibe.cz/cs/tepelna-cerpadla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http://www.cerpadla-ivt.cz/cz/cena-tepelnych-cerpadel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karolina.blinkova</dc:creator>
  <cp:lastModifiedBy>Marie Cimplová</cp:lastModifiedBy>
  <cp:revision>6</cp:revision>
  <cp:lastPrinted>2022-12-08T13:32:00Z</cp:lastPrinted>
  <dcterms:created xsi:type="dcterms:W3CDTF">2022-12-12T13:50:00Z</dcterms:created>
  <dcterms:modified xsi:type="dcterms:W3CDTF">2022-12-13T12:27:00Z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